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94F" w:rsidRDefault="00E27A41">
      <w:pPr>
        <w:pStyle w:val="Heading4"/>
        <w:spacing w:before="73"/>
        <w:ind w:left="100"/>
        <w:rPr>
          <w:rFonts w:ascii="Calibri"/>
        </w:rPr>
      </w:pPr>
      <w:r>
        <w:pict>
          <v:group id="_x0000_s1073" style="position:absolute;left:0;text-align:left;margin-left:0;margin-top:386.55pt;width:394.35pt;height:455.4pt;z-index:-251656704;mso-position-horizontal-relative:page;mso-position-vertical-relative:page" coordorigin=",7731" coordsize="7887,9108">
            <v:shape id="_x0000_s1078" style="position:absolute;top:7730;width:7887;height:9108" coordorigin=",7731" coordsize="7887,9108" path="m,16838l,7731r5313,6135l7886,16838,,16838xe" fillcolor="#003c61" stroked="f">
              <v:fill opacity="64764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480;top:13901;width:348;height:346">
              <v:imagedata r:id="rId7" o:title=""/>
            </v:shape>
            <v:shape id="_x0000_s1076" type="#_x0000_t75" style="position:absolute;left:495;top:14577;width:301;height:301">
              <v:imagedata r:id="rId8" o:title=""/>
            </v:shape>
            <v:shape id="_x0000_s1075" type="#_x0000_t75" style="position:absolute;left:495;top:15282;width:301;height:301">
              <v:imagedata r:id="rId9" o:title=""/>
            </v:shape>
            <v:shape id="_x0000_s1074" type="#_x0000_t75" style="position:absolute;left:480;top:15958;width:346;height:226">
              <v:imagedata r:id="rId10" o:title=""/>
            </v:shape>
            <w10:wrap anchorx="page" anchory="page"/>
          </v:group>
        </w:pict>
      </w:r>
      <w:r>
        <w:rPr>
          <w:rFonts w:ascii="Calibri"/>
          <w:color w:val="11141F"/>
          <w:w w:val="120"/>
        </w:rPr>
        <w:t xml:space="preserve">M A </w:t>
      </w:r>
      <w:r>
        <w:rPr>
          <w:rFonts w:ascii="Calibri"/>
          <w:color w:val="11141F"/>
          <w:w w:val="135"/>
        </w:rPr>
        <w:t xml:space="preserve">Y 2 0 </w:t>
      </w:r>
      <w:r>
        <w:rPr>
          <w:rFonts w:ascii="Calibri"/>
          <w:color w:val="11141F"/>
        </w:rPr>
        <w:t xml:space="preserve">1 </w:t>
      </w:r>
      <w:r>
        <w:rPr>
          <w:rFonts w:ascii="Calibri"/>
          <w:color w:val="11141F"/>
          <w:w w:val="135"/>
        </w:rPr>
        <w:t>8</w:t>
      </w: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E27A41">
      <w:pPr>
        <w:pStyle w:val="BodyText"/>
        <w:spacing w:before="6"/>
        <w:rPr>
          <w:rFonts w:ascii="Calibri"/>
          <w:b/>
          <w:sz w:val="24"/>
        </w:rPr>
      </w:pPr>
      <w:r>
        <w:pict>
          <v:shape id="_x0000_s1072" style="position:absolute;margin-left:277.75pt;margin-top:16.95pt;width:41.3pt;height:41.2pt;z-index:251645440;mso-wrap-distance-left:0;mso-wrap-distance-right:0;mso-position-horizontal-relative:page" coordorigin="5555,339" coordsize="826,824" o:spt="100" adj="0,,0" path="m5968,1163r-84,-8l5807,1131r-70,-38l5676,1043r-51,-62l5587,911r-24,-76l5555,751r8,-84l5587,591r38,-70l5676,459r61,-50l5807,371r77,-24l5968,339r83,8l6128,371r70,38l5881,409r-43,14l5798,441r-37,24l5727,493r13,10l5753,515r14,10l5781,533r71,l5849,537r-162,l5660,577r-21,46l5624,671r-8,50l6377,721r3,30l6377,781r-761,l5624,831r15,48l5660,923r27,42l5849,965r2,2l5781,967r-14,10l5753,987r-13,10l5727,1009r34,28l5798,1061r40,18l5881,1093r317,l6128,1131r-77,24l5968,1163xm5852,533r-71,l5798,505r19,-28l5860,427r7,-6l5874,415r7,-6l6054,409r7,6l6068,421r7,6l6085,439r-147,l5928,447r-8,8l5911,463r-8,8l5883,491r-18,22l5852,533xm6316,533r-162,l6168,525r14,-10l6195,503r13,-10l6174,465r-37,-24l6097,423r-43,-14l6198,409r61,50l6310,521r6,12xm5997,585r-59,l5938,439r59,l5997,585xm6185,585r-188,l6024,583r26,-6l6076,569r24,-8l6086,537r-16,-24l6052,491r-20,-20l6024,463r-9,-8l6007,447r-10,-8l6085,439r33,38l6137,505r17,28l6316,533r3,4l6248,537r-16,14l6215,565r-18,12l6185,585xm5787,721r-60,l5731,687r6,-34l5745,621r11,-32l5738,577r-18,-12l5703,551r-16,-14l5849,537r-14,24l5859,569r26,8l5911,583r27,2l6185,585r-6,4l6188,615r-378,l5802,641r-7,26l5790,693r-3,28xm6377,721r-58,l6311,671r-15,-48l6275,577r-27,-40l6319,537r29,54l6372,667r5,54xm5997,721r-59,l5938,645r-34,-4l5872,635r-32,-8l5810,615r315,l6095,627r-32,8l6031,641r-34,4l5997,721xm6208,721r-61,l6145,693r-5,-26l6133,641r-8,-26l6188,615r2,6l6198,653r6,34l6208,721xm5849,965r-162,l5703,951r17,-14l5738,925r18,-12l5745,881r-8,-32l5731,815r-4,-34l5787,781r3,28l5795,835r7,26l5810,885r378,l6179,913r6,4l5938,917r-27,2l5859,931r-24,10l5849,965xm6125,885r-315,l5840,875r32,-10l5904,859r34,-4l5938,781r59,l5997,855r34,4l6063,865r32,10l6125,885xm6188,885r-63,l6133,861r7,-26l6145,809r3,-28l6208,781r-4,34l6198,849r-8,32l6188,885xm6319,965r-71,l6275,923r21,-44l6311,831r8,-50l6377,781r-5,54l6348,911r-29,54xm5997,1063r-59,l5938,917r59,l5997,1063xm6084,1063r-87,l6007,1055r8,-8l6024,1039r8,-8l6052,1011r18,-22l6086,965r14,-24l6076,931r-52,-12l5997,917r188,l6197,925r18,12l6232,951r16,14l6319,965r-2,2l6154,967r-17,30l6118,1023r-21,26l6084,1063xm6054,1093r-173,l5874,1087r-7,-6l5860,1073r-22,-24l5817,1023r-19,-26l5781,967r70,l5865,989r18,22l5903,1031r8,8l5920,1047r8,8l5938,1063r146,l6075,1073r-7,8l6061,1087r-7,6xm6198,1093r-144,l6097,1079r40,-18l6174,1037r34,-28l6195,997r-13,-10l6168,977r-14,-10l6317,967r-7,14l6259,1043r-61,50xe" fillcolor="#003c61" stroked="f">
            <v:stroke joinstyle="round"/>
            <v:formulas/>
            <v:path arrowok="t" o:connecttype="segments"/>
            <w10:wrap type="topAndBottom" anchorx="page"/>
          </v:shape>
        </w:pict>
      </w:r>
    </w:p>
    <w:p w:rsidR="0052694F" w:rsidRDefault="00E27A41">
      <w:pPr>
        <w:spacing w:before="116"/>
        <w:ind w:left="3476"/>
        <w:rPr>
          <w:rFonts w:ascii="Century Gothic"/>
          <w:b/>
          <w:sz w:val="26"/>
        </w:rPr>
      </w:pPr>
      <w:r>
        <w:rPr>
          <w:rFonts w:ascii="Century Gothic"/>
          <w:b/>
          <w:color w:val="666666"/>
          <w:w w:val="105"/>
          <w:sz w:val="26"/>
        </w:rPr>
        <w:t>[ A D D</w:t>
      </w:r>
      <w:r>
        <w:rPr>
          <w:rFonts w:ascii="Century Gothic"/>
          <w:b/>
          <w:color w:val="666666"/>
          <w:spacing w:val="75"/>
          <w:w w:val="105"/>
          <w:sz w:val="26"/>
        </w:rPr>
        <w:t xml:space="preserve"> </w:t>
      </w:r>
      <w:r>
        <w:rPr>
          <w:rFonts w:ascii="Century Gothic"/>
          <w:b/>
          <w:color w:val="666666"/>
          <w:w w:val="105"/>
          <w:sz w:val="26"/>
        </w:rPr>
        <w:t>C O M P A N Y ' S</w:t>
      </w:r>
      <w:r>
        <w:rPr>
          <w:rFonts w:ascii="Century Gothic"/>
          <w:b/>
          <w:color w:val="666666"/>
          <w:spacing w:val="75"/>
          <w:w w:val="105"/>
          <w:sz w:val="26"/>
        </w:rPr>
        <w:t xml:space="preserve"> </w:t>
      </w:r>
      <w:r w:rsidR="00933802">
        <w:rPr>
          <w:rFonts w:ascii="Century Gothic"/>
          <w:b/>
          <w:color w:val="666666"/>
          <w:w w:val="105"/>
          <w:sz w:val="26"/>
        </w:rPr>
        <w:t>L O G O</w:t>
      </w:r>
      <w:r>
        <w:rPr>
          <w:rFonts w:ascii="Century Gothic"/>
          <w:b/>
          <w:color w:val="666666"/>
          <w:w w:val="105"/>
          <w:sz w:val="26"/>
        </w:rPr>
        <w:t>]</w:t>
      </w:r>
    </w:p>
    <w:p w:rsidR="0052694F" w:rsidRDefault="0052694F">
      <w:pPr>
        <w:pStyle w:val="BodyText"/>
        <w:rPr>
          <w:rFonts w:ascii="Century Gothic"/>
          <w:b/>
          <w:sz w:val="20"/>
        </w:rPr>
      </w:pPr>
    </w:p>
    <w:p w:rsidR="0052694F" w:rsidRDefault="0052694F">
      <w:pPr>
        <w:pStyle w:val="BodyText"/>
        <w:rPr>
          <w:rFonts w:ascii="Century Gothic"/>
          <w:b/>
          <w:sz w:val="20"/>
        </w:rPr>
      </w:pPr>
    </w:p>
    <w:p w:rsidR="0052694F" w:rsidRDefault="0052694F">
      <w:pPr>
        <w:pStyle w:val="BodyText"/>
        <w:rPr>
          <w:rFonts w:ascii="Century Gothic"/>
          <w:b/>
          <w:sz w:val="20"/>
        </w:rPr>
      </w:pPr>
    </w:p>
    <w:p w:rsidR="0052694F" w:rsidRDefault="0052694F">
      <w:pPr>
        <w:pStyle w:val="BodyText"/>
        <w:rPr>
          <w:rFonts w:ascii="Century Gothic"/>
          <w:b/>
          <w:sz w:val="20"/>
        </w:rPr>
      </w:pPr>
    </w:p>
    <w:p w:rsidR="0052694F" w:rsidRDefault="0052694F">
      <w:pPr>
        <w:pStyle w:val="BodyText"/>
        <w:rPr>
          <w:rFonts w:ascii="Century Gothic"/>
          <w:b/>
          <w:sz w:val="20"/>
        </w:rPr>
      </w:pPr>
    </w:p>
    <w:p w:rsidR="0052694F" w:rsidRDefault="0052694F">
      <w:pPr>
        <w:pStyle w:val="BodyText"/>
        <w:spacing w:before="8"/>
        <w:rPr>
          <w:rFonts w:ascii="Century Gothic"/>
          <w:b/>
          <w:sz w:val="15"/>
        </w:rPr>
      </w:pPr>
    </w:p>
    <w:p w:rsidR="0052694F" w:rsidRDefault="00E27A41">
      <w:pPr>
        <w:tabs>
          <w:tab w:val="left" w:pos="3863"/>
          <w:tab w:val="left" w:pos="5128"/>
        </w:tabs>
        <w:spacing w:before="66"/>
        <w:ind w:left="1076"/>
        <w:rPr>
          <w:rFonts w:ascii="Calibri"/>
          <w:b/>
          <w:sz w:val="62"/>
        </w:rPr>
      </w:pPr>
      <w:r>
        <w:rPr>
          <w:rFonts w:ascii="Calibri"/>
          <w:b/>
          <w:color w:val="666666"/>
          <w:w w:val="125"/>
          <w:sz w:val="62"/>
        </w:rPr>
        <w:t>[</w:t>
      </w:r>
      <w:r>
        <w:rPr>
          <w:rFonts w:ascii="Calibri"/>
          <w:b/>
          <w:color w:val="666666"/>
          <w:spacing w:val="-117"/>
          <w:w w:val="125"/>
          <w:sz w:val="62"/>
        </w:rPr>
        <w:t xml:space="preserve"> </w:t>
      </w:r>
      <w:r>
        <w:rPr>
          <w:rFonts w:ascii="Calibri"/>
          <w:b/>
          <w:color w:val="666666"/>
          <w:w w:val="125"/>
          <w:sz w:val="62"/>
        </w:rPr>
        <w:t>N</w:t>
      </w:r>
      <w:r>
        <w:rPr>
          <w:rFonts w:ascii="Calibri"/>
          <w:b/>
          <w:color w:val="666666"/>
          <w:spacing w:val="-117"/>
          <w:w w:val="125"/>
          <w:sz w:val="62"/>
        </w:rPr>
        <w:t xml:space="preserve"> </w:t>
      </w:r>
      <w:r>
        <w:rPr>
          <w:rFonts w:ascii="Calibri"/>
          <w:b/>
          <w:color w:val="666666"/>
          <w:w w:val="125"/>
          <w:sz w:val="62"/>
        </w:rPr>
        <w:t>A</w:t>
      </w:r>
      <w:r>
        <w:rPr>
          <w:rFonts w:ascii="Calibri"/>
          <w:b/>
          <w:color w:val="666666"/>
          <w:spacing w:val="-117"/>
          <w:w w:val="125"/>
          <w:sz w:val="62"/>
        </w:rPr>
        <w:t xml:space="preserve"> </w:t>
      </w:r>
      <w:r>
        <w:rPr>
          <w:rFonts w:ascii="Calibri"/>
          <w:b/>
          <w:color w:val="666666"/>
          <w:w w:val="125"/>
          <w:sz w:val="62"/>
        </w:rPr>
        <w:t>M</w:t>
      </w:r>
      <w:r>
        <w:rPr>
          <w:rFonts w:ascii="Calibri"/>
          <w:b/>
          <w:color w:val="666666"/>
          <w:spacing w:val="-117"/>
          <w:w w:val="125"/>
          <w:sz w:val="62"/>
        </w:rPr>
        <w:t xml:space="preserve"> </w:t>
      </w:r>
      <w:r>
        <w:rPr>
          <w:rFonts w:ascii="Calibri"/>
          <w:b/>
          <w:color w:val="666666"/>
          <w:w w:val="125"/>
          <w:sz w:val="62"/>
        </w:rPr>
        <w:t>E</w:t>
      </w:r>
      <w:r>
        <w:rPr>
          <w:rFonts w:ascii="Calibri"/>
          <w:b/>
          <w:color w:val="666666"/>
          <w:w w:val="125"/>
          <w:sz w:val="62"/>
        </w:rPr>
        <w:tab/>
        <w:t>O</w:t>
      </w:r>
      <w:r>
        <w:rPr>
          <w:rFonts w:ascii="Calibri"/>
          <w:b/>
          <w:color w:val="666666"/>
          <w:spacing w:val="-106"/>
          <w:w w:val="125"/>
          <w:sz w:val="62"/>
        </w:rPr>
        <w:t xml:space="preserve"> </w:t>
      </w:r>
      <w:r>
        <w:rPr>
          <w:rFonts w:ascii="Calibri"/>
          <w:b/>
          <w:color w:val="666666"/>
          <w:w w:val="125"/>
          <w:sz w:val="62"/>
        </w:rPr>
        <w:t>F</w:t>
      </w:r>
      <w:r>
        <w:rPr>
          <w:rFonts w:ascii="Calibri"/>
          <w:b/>
          <w:color w:val="666666"/>
          <w:w w:val="125"/>
          <w:sz w:val="62"/>
        </w:rPr>
        <w:tab/>
        <w:t>B</w:t>
      </w:r>
      <w:r>
        <w:rPr>
          <w:rFonts w:ascii="Calibri"/>
          <w:b/>
          <w:color w:val="666666"/>
          <w:spacing w:val="-104"/>
          <w:w w:val="125"/>
          <w:sz w:val="62"/>
        </w:rPr>
        <w:t xml:space="preserve"> </w:t>
      </w:r>
      <w:r>
        <w:rPr>
          <w:rFonts w:ascii="Calibri"/>
          <w:b/>
          <w:color w:val="666666"/>
          <w:w w:val="125"/>
          <w:sz w:val="62"/>
        </w:rPr>
        <w:t>U</w:t>
      </w:r>
      <w:r>
        <w:rPr>
          <w:rFonts w:ascii="Calibri"/>
          <w:b/>
          <w:color w:val="666666"/>
          <w:spacing w:val="-104"/>
          <w:w w:val="125"/>
          <w:sz w:val="62"/>
        </w:rPr>
        <w:t xml:space="preserve"> </w:t>
      </w:r>
      <w:r>
        <w:rPr>
          <w:rFonts w:ascii="Calibri"/>
          <w:b/>
          <w:color w:val="666666"/>
          <w:w w:val="125"/>
          <w:sz w:val="62"/>
        </w:rPr>
        <w:t>S</w:t>
      </w:r>
      <w:r>
        <w:rPr>
          <w:rFonts w:ascii="Calibri"/>
          <w:b/>
          <w:color w:val="666666"/>
          <w:spacing w:val="-104"/>
          <w:w w:val="125"/>
          <w:sz w:val="62"/>
        </w:rPr>
        <w:t xml:space="preserve"> </w:t>
      </w:r>
      <w:r>
        <w:rPr>
          <w:rFonts w:ascii="Calibri"/>
          <w:b/>
          <w:color w:val="666666"/>
          <w:w w:val="125"/>
          <w:sz w:val="62"/>
        </w:rPr>
        <w:t>I</w:t>
      </w:r>
      <w:r>
        <w:rPr>
          <w:rFonts w:ascii="Calibri"/>
          <w:b/>
          <w:color w:val="666666"/>
          <w:spacing w:val="-104"/>
          <w:w w:val="125"/>
          <w:sz w:val="62"/>
        </w:rPr>
        <w:t xml:space="preserve"> </w:t>
      </w:r>
      <w:r>
        <w:rPr>
          <w:rFonts w:ascii="Calibri"/>
          <w:b/>
          <w:color w:val="666666"/>
          <w:w w:val="125"/>
          <w:sz w:val="62"/>
        </w:rPr>
        <w:t>N</w:t>
      </w:r>
      <w:r>
        <w:rPr>
          <w:rFonts w:ascii="Calibri"/>
          <w:b/>
          <w:color w:val="666666"/>
          <w:spacing w:val="-104"/>
          <w:w w:val="125"/>
          <w:sz w:val="62"/>
        </w:rPr>
        <w:t xml:space="preserve"> </w:t>
      </w:r>
      <w:r>
        <w:rPr>
          <w:rFonts w:ascii="Calibri"/>
          <w:b/>
          <w:color w:val="666666"/>
          <w:w w:val="125"/>
          <w:sz w:val="62"/>
        </w:rPr>
        <w:t>E</w:t>
      </w:r>
      <w:r>
        <w:rPr>
          <w:rFonts w:ascii="Calibri"/>
          <w:b/>
          <w:color w:val="666666"/>
          <w:spacing w:val="-104"/>
          <w:w w:val="125"/>
          <w:sz w:val="62"/>
        </w:rPr>
        <w:t xml:space="preserve"> </w:t>
      </w:r>
      <w:r>
        <w:rPr>
          <w:rFonts w:ascii="Calibri"/>
          <w:b/>
          <w:color w:val="666666"/>
          <w:w w:val="125"/>
          <w:sz w:val="62"/>
        </w:rPr>
        <w:t>S</w:t>
      </w:r>
      <w:r>
        <w:rPr>
          <w:rFonts w:ascii="Calibri"/>
          <w:b/>
          <w:color w:val="666666"/>
          <w:spacing w:val="-104"/>
          <w:w w:val="125"/>
          <w:sz w:val="62"/>
        </w:rPr>
        <w:t xml:space="preserve"> </w:t>
      </w:r>
      <w:r>
        <w:rPr>
          <w:rFonts w:ascii="Calibri"/>
          <w:b/>
          <w:color w:val="666666"/>
          <w:w w:val="125"/>
          <w:sz w:val="62"/>
        </w:rPr>
        <w:t>S</w:t>
      </w:r>
      <w:r>
        <w:rPr>
          <w:rFonts w:ascii="Calibri"/>
          <w:b/>
          <w:color w:val="666666"/>
          <w:w w:val="125"/>
          <w:sz w:val="62"/>
        </w:rPr>
        <w:t>]</w:t>
      </w:r>
      <w:r>
        <w:rPr>
          <w:rFonts w:ascii="Calibri"/>
          <w:b/>
          <w:color w:val="666666"/>
          <w:spacing w:val="-104"/>
          <w:w w:val="125"/>
          <w:sz w:val="62"/>
        </w:rPr>
        <w:t xml:space="preserve"> </w:t>
      </w:r>
      <w:r>
        <w:rPr>
          <w:rFonts w:ascii="Calibri"/>
          <w:b/>
          <w:color w:val="666666"/>
          <w:w w:val="125"/>
          <w:sz w:val="62"/>
        </w:rPr>
        <w:t>'</w:t>
      </w:r>
      <w:r>
        <w:rPr>
          <w:rFonts w:ascii="Calibri"/>
          <w:b/>
          <w:color w:val="666666"/>
          <w:spacing w:val="-104"/>
          <w:w w:val="125"/>
          <w:sz w:val="62"/>
        </w:rPr>
        <w:t xml:space="preserve"> </w:t>
      </w:r>
      <w:r>
        <w:rPr>
          <w:rFonts w:ascii="Calibri"/>
          <w:b/>
          <w:color w:val="666666"/>
          <w:w w:val="125"/>
          <w:sz w:val="62"/>
        </w:rPr>
        <w:t>S</w:t>
      </w:r>
    </w:p>
    <w:p w:rsidR="0052694F" w:rsidRDefault="00E27A41">
      <w:pPr>
        <w:spacing w:before="136" w:line="1049" w:lineRule="exact"/>
        <w:ind w:left="1076"/>
        <w:rPr>
          <w:rFonts w:ascii="Calibri"/>
          <w:b/>
          <w:sz w:val="92"/>
        </w:rPr>
      </w:pPr>
      <w:r>
        <w:rPr>
          <w:rFonts w:ascii="Calibri"/>
          <w:b/>
          <w:color w:val="00465F"/>
          <w:w w:val="130"/>
          <w:sz w:val="92"/>
        </w:rPr>
        <w:t>B</w:t>
      </w:r>
      <w:r>
        <w:rPr>
          <w:rFonts w:ascii="Calibri"/>
          <w:b/>
          <w:color w:val="00465F"/>
          <w:spacing w:val="-171"/>
          <w:w w:val="130"/>
          <w:sz w:val="92"/>
        </w:rPr>
        <w:t xml:space="preserve"> </w:t>
      </w:r>
      <w:r>
        <w:rPr>
          <w:rFonts w:ascii="Calibri"/>
          <w:b/>
          <w:color w:val="00465F"/>
          <w:w w:val="130"/>
          <w:sz w:val="92"/>
        </w:rPr>
        <w:t>U</w:t>
      </w:r>
      <w:r>
        <w:rPr>
          <w:rFonts w:ascii="Calibri"/>
          <w:b/>
          <w:color w:val="00465F"/>
          <w:spacing w:val="-171"/>
          <w:w w:val="130"/>
          <w:sz w:val="92"/>
        </w:rPr>
        <w:t xml:space="preserve"> </w:t>
      </w:r>
      <w:r>
        <w:rPr>
          <w:rFonts w:ascii="Calibri"/>
          <w:b/>
          <w:color w:val="00465F"/>
          <w:w w:val="130"/>
          <w:sz w:val="92"/>
        </w:rPr>
        <w:t>S</w:t>
      </w:r>
      <w:r>
        <w:rPr>
          <w:rFonts w:ascii="Calibri"/>
          <w:b/>
          <w:color w:val="00465F"/>
          <w:spacing w:val="-171"/>
          <w:w w:val="130"/>
          <w:sz w:val="92"/>
        </w:rPr>
        <w:t xml:space="preserve"> </w:t>
      </w:r>
      <w:r>
        <w:rPr>
          <w:rFonts w:ascii="Calibri"/>
          <w:b/>
          <w:color w:val="00465F"/>
          <w:w w:val="130"/>
          <w:sz w:val="92"/>
        </w:rPr>
        <w:t>I</w:t>
      </w:r>
      <w:r>
        <w:rPr>
          <w:rFonts w:ascii="Calibri"/>
          <w:b/>
          <w:color w:val="00465F"/>
          <w:spacing w:val="-171"/>
          <w:w w:val="130"/>
          <w:sz w:val="92"/>
        </w:rPr>
        <w:t xml:space="preserve"> </w:t>
      </w:r>
      <w:r>
        <w:rPr>
          <w:rFonts w:ascii="Calibri"/>
          <w:b/>
          <w:color w:val="00465F"/>
          <w:w w:val="130"/>
          <w:sz w:val="92"/>
        </w:rPr>
        <w:t>N</w:t>
      </w:r>
      <w:r>
        <w:rPr>
          <w:rFonts w:ascii="Calibri"/>
          <w:b/>
          <w:color w:val="00465F"/>
          <w:spacing w:val="-171"/>
          <w:w w:val="130"/>
          <w:sz w:val="92"/>
        </w:rPr>
        <w:t xml:space="preserve"> </w:t>
      </w:r>
      <w:r>
        <w:rPr>
          <w:rFonts w:ascii="Calibri"/>
          <w:b/>
          <w:color w:val="00465F"/>
          <w:w w:val="130"/>
          <w:sz w:val="92"/>
        </w:rPr>
        <w:t>E</w:t>
      </w:r>
      <w:r>
        <w:rPr>
          <w:rFonts w:ascii="Calibri"/>
          <w:b/>
          <w:color w:val="00465F"/>
          <w:spacing w:val="-171"/>
          <w:w w:val="130"/>
          <w:sz w:val="92"/>
        </w:rPr>
        <w:t xml:space="preserve"> </w:t>
      </w:r>
      <w:r>
        <w:rPr>
          <w:rFonts w:ascii="Calibri"/>
          <w:b/>
          <w:color w:val="00465F"/>
          <w:w w:val="130"/>
          <w:sz w:val="92"/>
        </w:rPr>
        <w:t>S</w:t>
      </w:r>
      <w:r>
        <w:rPr>
          <w:rFonts w:ascii="Calibri"/>
          <w:b/>
          <w:color w:val="00465F"/>
          <w:spacing w:val="-171"/>
          <w:w w:val="130"/>
          <w:sz w:val="92"/>
        </w:rPr>
        <w:t xml:space="preserve"> </w:t>
      </w:r>
      <w:r>
        <w:rPr>
          <w:rFonts w:ascii="Calibri"/>
          <w:b/>
          <w:color w:val="00465F"/>
          <w:w w:val="130"/>
          <w:sz w:val="92"/>
        </w:rPr>
        <w:t>S</w:t>
      </w:r>
    </w:p>
    <w:p w:rsidR="0052694F" w:rsidRDefault="00E27A41">
      <w:pPr>
        <w:spacing w:before="41" w:line="208" w:lineRule="auto"/>
        <w:ind w:left="1076" w:right="2310"/>
        <w:rPr>
          <w:rFonts w:ascii="Calibri"/>
          <w:b/>
          <w:sz w:val="92"/>
        </w:rPr>
      </w:pPr>
      <w:r>
        <w:rPr>
          <w:rFonts w:ascii="Calibri"/>
          <w:b/>
          <w:color w:val="00465F"/>
          <w:w w:val="125"/>
          <w:sz w:val="92"/>
        </w:rPr>
        <w:t>C</w:t>
      </w:r>
      <w:r>
        <w:rPr>
          <w:rFonts w:ascii="Calibri"/>
          <w:b/>
          <w:color w:val="00465F"/>
          <w:spacing w:val="-150"/>
          <w:w w:val="125"/>
          <w:sz w:val="92"/>
        </w:rPr>
        <w:t xml:space="preserve"> </w:t>
      </w:r>
      <w:r>
        <w:rPr>
          <w:rFonts w:ascii="Calibri"/>
          <w:b/>
          <w:color w:val="00465F"/>
          <w:w w:val="125"/>
          <w:sz w:val="92"/>
        </w:rPr>
        <w:t>O</w:t>
      </w:r>
      <w:r>
        <w:rPr>
          <w:rFonts w:ascii="Calibri"/>
          <w:b/>
          <w:color w:val="00465F"/>
          <w:spacing w:val="-150"/>
          <w:w w:val="125"/>
          <w:sz w:val="92"/>
        </w:rPr>
        <w:t xml:space="preserve"> </w:t>
      </w:r>
      <w:r>
        <w:rPr>
          <w:rFonts w:ascii="Calibri"/>
          <w:b/>
          <w:color w:val="00465F"/>
          <w:w w:val="125"/>
          <w:sz w:val="92"/>
        </w:rPr>
        <w:t>N</w:t>
      </w:r>
      <w:r>
        <w:rPr>
          <w:rFonts w:ascii="Calibri"/>
          <w:b/>
          <w:color w:val="00465F"/>
          <w:spacing w:val="-150"/>
          <w:w w:val="125"/>
          <w:sz w:val="92"/>
        </w:rPr>
        <w:t xml:space="preserve"> </w:t>
      </w:r>
      <w:r>
        <w:rPr>
          <w:rFonts w:ascii="Calibri"/>
          <w:b/>
          <w:color w:val="00465F"/>
          <w:w w:val="125"/>
          <w:sz w:val="92"/>
        </w:rPr>
        <w:t>T</w:t>
      </w:r>
      <w:r>
        <w:rPr>
          <w:rFonts w:ascii="Calibri"/>
          <w:b/>
          <w:color w:val="00465F"/>
          <w:spacing w:val="-150"/>
          <w:w w:val="125"/>
          <w:sz w:val="92"/>
        </w:rPr>
        <w:t xml:space="preserve"> </w:t>
      </w:r>
      <w:r>
        <w:rPr>
          <w:rFonts w:ascii="Calibri"/>
          <w:b/>
          <w:color w:val="00465F"/>
          <w:w w:val="125"/>
          <w:sz w:val="92"/>
        </w:rPr>
        <w:t>I</w:t>
      </w:r>
      <w:r>
        <w:rPr>
          <w:rFonts w:ascii="Calibri"/>
          <w:b/>
          <w:color w:val="00465F"/>
          <w:spacing w:val="-150"/>
          <w:w w:val="125"/>
          <w:sz w:val="92"/>
        </w:rPr>
        <w:t xml:space="preserve"> </w:t>
      </w:r>
      <w:r>
        <w:rPr>
          <w:rFonts w:ascii="Calibri"/>
          <w:b/>
          <w:color w:val="00465F"/>
          <w:w w:val="125"/>
          <w:sz w:val="92"/>
        </w:rPr>
        <w:t>N</w:t>
      </w:r>
      <w:r>
        <w:rPr>
          <w:rFonts w:ascii="Calibri"/>
          <w:b/>
          <w:color w:val="00465F"/>
          <w:spacing w:val="-150"/>
          <w:w w:val="125"/>
          <w:sz w:val="92"/>
        </w:rPr>
        <w:t xml:space="preserve"> </w:t>
      </w:r>
      <w:r>
        <w:rPr>
          <w:rFonts w:ascii="Calibri"/>
          <w:b/>
          <w:color w:val="00465F"/>
          <w:w w:val="125"/>
          <w:sz w:val="92"/>
        </w:rPr>
        <w:t>U</w:t>
      </w:r>
      <w:r>
        <w:rPr>
          <w:rFonts w:ascii="Calibri"/>
          <w:b/>
          <w:color w:val="00465F"/>
          <w:spacing w:val="-150"/>
          <w:w w:val="125"/>
          <w:sz w:val="92"/>
        </w:rPr>
        <w:t xml:space="preserve"> </w:t>
      </w:r>
      <w:r>
        <w:rPr>
          <w:rFonts w:ascii="Calibri"/>
          <w:b/>
          <w:color w:val="00465F"/>
          <w:w w:val="125"/>
          <w:sz w:val="92"/>
        </w:rPr>
        <w:t>I</w:t>
      </w:r>
      <w:r>
        <w:rPr>
          <w:rFonts w:ascii="Calibri"/>
          <w:b/>
          <w:color w:val="00465F"/>
          <w:spacing w:val="-150"/>
          <w:w w:val="125"/>
          <w:sz w:val="92"/>
        </w:rPr>
        <w:t xml:space="preserve"> </w:t>
      </w:r>
      <w:r>
        <w:rPr>
          <w:rFonts w:ascii="Calibri"/>
          <w:b/>
          <w:color w:val="00465F"/>
          <w:w w:val="125"/>
          <w:sz w:val="92"/>
        </w:rPr>
        <w:t>T</w:t>
      </w:r>
      <w:r>
        <w:rPr>
          <w:rFonts w:ascii="Calibri"/>
          <w:b/>
          <w:color w:val="00465F"/>
          <w:spacing w:val="-150"/>
          <w:w w:val="125"/>
          <w:sz w:val="92"/>
        </w:rPr>
        <w:t xml:space="preserve"> </w:t>
      </w:r>
      <w:r>
        <w:rPr>
          <w:rFonts w:ascii="Calibri"/>
          <w:b/>
          <w:color w:val="00465F"/>
          <w:w w:val="125"/>
          <w:sz w:val="92"/>
        </w:rPr>
        <w:t>Y P</w:t>
      </w:r>
      <w:r>
        <w:rPr>
          <w:rFonts w:ascii="Calibri"/>
          <w:b/>
          <w:color w:val="00465F"/>
          <w:spacing w:val="-158"/>
          <w:w w:val="125"/>
          <w:sz w:val="92"/>
        </w:rPr>
        <w:t xml:space="preserve"> </w:t>
      </w:r>
      <w:r>
        <w:rPr>
          <w:rFonts w:ascii="Calibri"/>
          <w:b/>
          <w:color w:val="00465F"/>
          <w:w w:val="125"/>
          <w:sz w:val="92"/>
        </w:rPr>
        <w:t>L</w:t>
      </w:r>
      <w:r>
        <w:rPr>
          <w:rFonts w:ascii="Calibri"/>
          <w:b/>
          <w:color w:val="00465F"/>
          <w:spacing w:val="-158"/>
          <w:w w:val="125"/>
          <w:sz w:val="92"/>
        </w:rPr>
        <w:t xml:space="preserve"> </w:t>
      </w:r>
      <w:r>
        <w:rPr>
          <w:rFonts w:ascii="Calibri"/>
          <w:b/>
          <w:color w:val="00465F"/>
          <w:w w:val="125"/>
          <w:sz w:val="92"/>
        </w:rPr>
        <w:t>A</w:t>
      </w:r>
      <w:r>
        <w:rPr>
          <w:rFonts w:ascii="Calibri"/>
          <w:b/>
          <w:color w:val="00465F"/>
          <w:spacing w:val="-158"/>
          <w:w w:val="125"/>
          <w:sz w:val="92"/>
        </w:rPr>
        <w:t xml:space="preserve"> </w:t>
      </w:r>
      <w:r>
        <w:rPr>
          <w:rFonts w:ascii="Calibri"/>
          <w:b/>
          <w:color w:val="00465F"/>
          <w:w w:val="125"/>
          <w:sz w:val="92"/>
        </w:rPr>
        <w:t>N</w:t>
      </w: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rPr>
          <w:rFonts w:ascii="Calibri"/>
          <w:b/>
          <w:sz w:val="20"/>
        </w:rPr>
      </w:pPr>
    </w:p>
    <w:p w:rsidR="0052694F" w:rsidRDefault="0052694F">
      <w:pPr>
        <w:pStyle w:val="BodyText"/>
        <w:spacing w:before="10"/>
        <w:rPr>
          <w:rFonts w:ascii="Calibri"/>
          <w:b/>
          <w:sz w:val="18"/>
        </w:rPr>
      </w:pPr>
    </w:p>
    <w:p w:rsidR="0052694F" w:rsidRDefault="00E27A41">
      <w:pPr>
        <w:spacing w:before="113"/>
        <w:ind w:left="580"/>
        <w:rPr>
          <w:rFonts w:ascii="Lucida Sans"/>
          <w:sz w:val="26"/>
        </w:rPr>
      </w:pPr>
      <w:r>
        <w:rPr>
          <w:rFonts w:ascii="Lucida Sans"/>
          <w:color w:val="FFFFFF"/>
          <w:sz w:val="26"/>
        </w:rPr>
        <w:t>+</w:t>
      </w:r>
      <w:r>
        <w:rPr>
          <w:rFonts w:ascii="Lucida Sans"/>
          <w:color w:val="FFFFFF"/>
          <w:spacing w:val="-57"/>
          <w:sz w:val="26"/>
        </w:rPr>
        <w:t xml:space="preserve"> </w:t>
      </w:r>
      <w:r>
        <w:rPr>
          <w:rFonts w:ascii="Lucida Sans"/>
          <w:color w:val="FFFFFF"/>
          <w:sz w:val="26"/>
        </w:rPr>
        <w:t>9</w:t>
      </w:r>
      <w:r>
        <w:rPr>
          <w:rFonts w:ascii="Lucida Sans"/>
          <w:color w:val="FFFFFF"/>
          <w:spacing w:val="-57"/>
          <w:sz w:val="26"/>
        </w:rPr>
        <w:t xml:space="preserve"> </w:t>
      </w:r>
      <w:r>
        <w:rPr>
          <w:rFonts w:ascii="Lucida Sans"/>
          <w:color w:val="FFFFFF"/>
          <w:sz w:val="26"/>
        </w:rPr>
        <w:t>9</w:t>
      </w:r>
      <w:r>
        <w:rPr>
          <w:rFonts w:ascii="Lucida Sans"/>
          <w:color w:val="FFFFFF"/>
          <w:spacing w:val="-57"/>
          <w:sz w:val="26"/>
        </w:rPr>
        <w:t xml:space="preserve"> </w:t>
      </w:r>
      <w:r>
        <w:rPr>
          <w:rFonts w:ascii="Lucida Sans"/>
          <w:color w:val="FFFFFF"/>
          <w:sz w:val="26"/>
        </w:rPr>
        <w:t>9</w:t>
      </w:r>
      <w:r>
        <w:rPr>
          <w:rFonts w:ascii="Lucida Sans"/>
          <w:color w:val="FFFFFF"/>
          <w:spacing w:val="-57"/>
          <w:sz w:val="26"/>
        </w:rPr>
        <w:t xml:space="preserve"> </w:t>
      </w:r>
      <w:r>
        <w:rPr>
          <w:rFonts w:ascii="Lucida Sans"/>
          <w:color w:val="FFFFFF"/>
          <w:sz w:val="26"/>
        </w:rPr>
        <w:t>-</w:t>
      </w:r>
      <w:r>
        <w:rPr>
          <w:rFonts w:ascii="Lucida Sans"/>
          <w:color w:val="FFFFFF"/>
          <w:spacing w:val="-57"/>
          <w:sz w:val="26"/>
        </w:rPr>
        <w:t xml:space="preserve"> </w:t>
      </w:r>
      <w:r>
        <w:rPr>
          <w:rFonts w:ascii="Lucida Sans"/>
          <w:color w:val="FFFFFF"/>
          <w:sz w:val="26"/>
        </w:rPr>
        <w:t>9</w:t>
      </w:r>
      <w:r>
        <w:rPr>
          <w:rFonts w:ascii="Lucida Sans"/>
          <w:color w:val="FFFFFF"/>
          <w:spacing w:val="-57"/>
          <w:sz w:val="26"/>
        </w:rPr>
        <w:t xml:space="preserve"> </w:t>
      </w:r>
      <w:r>
        <w:rPr>
          <w:rFonts w:ascii="Lucida Sans"/>
          <w:color w:val="FFFFFF"/>
          <w:sz w:val="26"/>
        </w:rPr>
        <w:t>9</w:t>
      </w:r>
      <w:r>
        <w:rPr>
          <w:rFonts w:ascii="Lucida Sans"/>
          <w:color w:val="FFFFFF"/>
          <w:spacing w:val="-57"/>
          <w:sz w:val="26"/>
        </w:rPr>
        <w:t xml:space="preserve"> </w:t>
      </w:r>
      <w:r>
        <w:rPr>
          <w:rFonts w:ascii="Lucida Sans"/>
          <w:color w:val="FFFFFF"/>
          <w:sz w:val="26"/>
        </w:rPr>
        <w:t>9</w:t>
      </w:r>
      <w:r>
        <w:rPr>
          <w:rFonts w:ascii="Lucida Sans"/>
          <w:color w:val="FFFFFF"/>
          <w:spacing w:val="-57"/>
          <w:sz w:val="26"/>
        </w:rPr>
        <w:t xml:space="preserve"> </w:t>
      </w:r>
      <w:r>
        <w:rPr>
          <w:rFonts w:ascii="Lucida Sans"/>
          <w:color w:val="FFFFFF"/>
          <w:sz w:val="26"/>
        </w:rPr>
        <w:t>-</w:t>
      </w:r>
      <w:r>
        <w:rPr>
          <w:rFonts w:ascii="Lucida Sans"/>
          <w:color w:val="FFFFFF"/>
          <w:spacing w:val="-57"/>
          <w:sz w:val="26"/>
        </w:rPr>
        <w:t xml:space="preserve"> </w:t>
      </w:r>
      <w:r>
        <w:rPr>
          <w:rFonts w:ascii="Lucida Sans"/>
          <w:color w:val="FFFFFF"/>
          <w:sz w:val="26"/>
        </w:rPr>
        <w:t>9</w:t>
      </w:r>
      <w:r>
        <w:rPr>
          <w:rFonts w:ascii="Lucida Sans"/>
          <w:color w:val="FFFFFF"/>
          <w:spacing w:val="-57"/>
          <w:sz w:val="26"/>
        </w:rPr>
        <w:t xml:space="preserve"> </w:t>
      </w:r>
      <w:r>
        <w:rPr>
          <w:rFonts w:ascii="Lucida Sans"/>
          <w:color w:val="FFFFFF"/>
          <w:sz w:val="26"/>
        </w:rPr>
        <w:t>9</w:t>
      </w:r>
      <w:r>
        <w:rPr>
          <w:rFonts w:ascii="Lucida Sans"/>
          <w:color w:val="FFFFFF"/>
          <w:spacing w:val="-57"/>
          <w:sz w:val="26"/>
        </w:rPr>
        <w:t xml:space="preserve"> </w:t>
      </w:r>
      <w:r>
        <w:rPr>
          <w:rFonts w:ascii="Lucida Sans"/>
          <w:color w:val="FFFFFF"/>
          <w:sz w:val="26"/>
        </w:rPr>
        <w:t>9</w:t>
      </w:r>
      <w:r>
        <w:rPr>
          <w:rFonts w:ascii="Lucida Sans"/>
          <w:color w:val="FFFFFF"/>
          <w:spacing w:val="-57"/>
          <w:sz w:val="26"/>
        </w:rPr>
        <w:t xml:space="preserve"> </w:t>
      </w:r>
      <w:r>
        <w:rPr>
          <w:rFonts w:ascii="Lucida Sans"/>
          <w:color w:val="FFFFFF"/>
          <w:sz w:val="26"/>
        </w:rPr>
        <w:t>9</w:t>
      </w:r>
    </w:p>
    <w:p w:rsidR="0052694F" w:rsidRDefault="0052694F">
      <w:pPr>
        <w:pStyle w:val="BodyText"/>
        <w:spacing w:before="9"/>
        <w:rPr>
          <w:rFonts w:ascii="Lucida Sans"/>
          <w:sz w:val="28"/>
        </w:rPr>
      </w:pPr>
    </w:p>
    <w:p w:rsidR="0052694F" w:rsidRDefault="00E27A41">
      <w:pPr>
        <w:spacing w:line="506" w:lineRule="auto"/>
        <w:ind w:left="580" w:right="6722"/>
        <w:rPr>
          <w:rFonts w:ascii="Lucida Sans"/>
          <w:sz w:val="26"/>
        </w:rPr>
      </w:pPr>
      <w:r>
        <w:rPr>
          <w:rFonts w:ascii="Lucida Sans"/>
          <w:color w:val="FFFFFF"/>
          <w:sz w:val="26"/>
        </w:rPr>
        <w:t>w</w:t>
      </w:r>
      <w:r>
        <w:rPr>
          <w:rFonts w:ascii="Lucida Sans"/>
          <w:color w:val="FFFFFF"/>
          <w:spacing w:val="-64"/>
          <w:sz w:val="26"/>
        </w:rPr>
        <w:t xml:space="preserve"> </w:t>
      </w:r>
      <w:r>
        <w:rPr>
          <w:rFonts w:ascii="Lucida Sans"/>
          <w:color w:val="FFFFFF"/>
          <w:sz w:val="26"/>
        </w:rPr>
        <w:t>w</w:t>
      </w:r>
      <w:r>
        <w:rPr>
          <w:rFonts w:ascii="Lucida Sans"/>
          <w:color w:val="FFFFFF"/>
          <w:spacing w:val="-64"/>
          <w:sz w:val="26"/>
        </w:rPr>
        <w:t xml:space="preserve"> </w:t>
      </w:r>
      <w:r>
        <w:rPr>
          <w:rFonts w:ascii="Lucida Sans"/>
          <w:color w:val="FFFFFF"/>
          <w:sz w:val="26"/>
        </w:rPr>
        <w:t>w</w:t>
      </w:r>
      <w:r>
        <w:rPr>
          <w:rFonts w:ascii="Lucida Sans"/>
          <w:color w:val="FFFFFF"/>
          <w:spacing w:val="-64"/>
          <w:sz w:val="26"/>
        </w:rPr>
        <w:t xml:space="preserve"> </w:t>
      </w:r>
      <w:r>
        <w:rPr>
          <w:rFonts w:ascii="Lucida Sans"/>
          <w:color w:val="FFFFFF"/>
          <w:sz w:val="26"/>
        </w:rPr>
        <w:t>.</w:t>
      </w:r>
      <w:r>
        <w:rPr>
          <w:rFonts w:ascii="Lucida Sans"/>
          <w:color w:val="FFFFFF"/>
          <w:spacing w:val="-64"/>
          <w:sz w:val="26"/>
        </w:rPr>
        <w:t xml:space="preserve"> </w:t>
      </w:r>
      <w:r>
        <w:rPr>
          <w:rFonts w:ascii="Lucida Sans"/>
          <w:color w:val="FFFFFF"/>
          <w:sz w:val="26"/>
        </w:rPr>
        <w:t>r</w:t>
      </w:r>
      <w:r>
        <w:rPr>
          <w:rFonts w:ascii="Lucida Sans"/>
          <w:color w:val="FFFFFF"/>
          <w:spacing w:val="-64"/>
          <w:sz w:val="26"/>
        </w:rPr>
        <w:t xml:space="preserve"> </w:t>
      </w:r>
      <w:r>
        <w:rPr>
          <w:rFonts w:ascii="Lucida Sans"/>
          <w:color w:val="FFFFFF"/>
          <w:sz w:val="26"/>
        </w:rPr>
        <w:t>e</w:t>
      </w:r>
      <w:r>
        <w:rPr>
          <w:rFonts w:ascii="Lucida Sans"/>
          <w:color w:val="FFFFFF"/>
          <w:spacing w:val="-64"/>
          <w:sz w:val="26"/>
        </w:rPr>
        <w:t xml:space="preserve"> </w:t>
      </w:r>
      <w:r>
        <w:rPr>
          <w:rFonts w:ascii="Lucida Sans"/>
          <w:color w:val="FFFFFF"/>
          <w:sz w:val="26"/>
        </w:rPr>
        <w:t>a</w:t>
      </w:r>
      <w:r>
        <w:rPr>
          <w:rFonts w:ascii="Lucida Sans"/>
          <w:color w:val="FFFFFF"/>
          <w:spacing w:val="-64"/>
          <w:sz w:val="26"/>
        </w:rPr>
        <w:t xml:space="preserve"> </w:t>
      </w:r>
      <w:r>
        <w:rPr>
          <w:rFonts w:ascii="Lucida Sans"/>
          <w:color w:val="FFFFFF"/>
          <w:sz w:val="26"/>
        </w:rPr>
        <w:t>d</w:t>
      </w:r>
      <w:r>
        <w:rPr>
          <w:rFonts w:ascii="Lucida Sans"/>
          <w:color w:val="FFFFFF"/>
          <w:spacing w:val="-64"/>
          <w:sz w:val="26"/>
        </w:rPr>
        <w:t xml:space="preserve"> </w:t>
      </w:r>
      <w:r>
        <w:rPr>
          <w:rFonts w:ascii="Lucida Sans"/>
          <w:color w:val="FFFFFF"/>
          <w:sz w:val="26"/>
        </w:rPr>
        <w:t>y</w:t>
      </w:r>
      <w:r>
        <w:rPr>
          <w:rFonts w:ascii="Lucida Sans"/>
          <w:color w:val="FFFFFF"/>
          <w:spacing w:val="-64"/>
          <w:sz w:val="26"/>
        </w:rPr>
        <w:t xml:space="preserve"> </w:t>
      </w:r>
      <w:r>
        <w:rPr>
          <w:rFonts w:ascii="Lucida Sans"/>
          <w:color w:val="FFFFFF"/>
          <w:sz w:val="26"/>
        </w:rPr>
        <w:t>.</w:t>
      </w:r>
      <w:r>
        <w:rPr>
          <w:rFonts w:ascii="Lucida Sans"/>
          <w:color w:val="FFFFFF"/>
          <w:spacing w:val="-64"/>
          <w:sz w:val="26"/>
        </w:rPr>
        <w:t xml:space="preserve"> </w:t>
      </w:r>
      <w:r>
        <w:rPr>
          <w:rFonts w:ascii="Lucida Sans"/>
          <w:color w:val="FFFFFF"/>
          <w:sz w:val="26"/>
        </w:rPr>
        <w:t>g</w:t>
      </w:r>
      <w:r>
        <w:rPr>
          <w:rFonts w:ascii="Lucida Sans"/>
          <w:color w:val="FFFFFF"/>
          <w:spacing w:val="-64"/>
          <w:sz w:val="26"/>
        </w:rPr>
        <w:t xml:space="preserve"> </w:t>
      </w:r>
      <w:r>
        <w:rPr>
          <w:rFonts w:ascii="Lucida Sans"/>
          <w:color w:val="FFFFFF"/>
          <w:sz w:val="26"/>
        </w:rPr>
        <w:t>o</w:t>
      </w:r>
      <w:r>
        <w:rPr>
          <w:rFonts w:ascii="Lucida Sans"/>
          <w:color w:val="FFFFFF"/>
          <w:spacing w:val="-64"/>
          <w:sz w:val="26"/>
        </w:rPr>
        <w:t xml:space="preserve"> </w:t>
      </w:r>
      <w:r>
        <w:rPr>
          <w:rFonts w:ascii="Lucida Sans"/>
          <w:color w:val="FFFFFF"/>
          <w:sz w:val="26"/>
        </w:rPr>
        <w:t>v</w:t>
      </w:r>
      <w:r>
        <w:rPr>
          <w:rFonts w:ascii="Lucida Sans"/>
          <w:color w:val="FFFFFF"/>
          <w:spacing w:val="-64"/>
          <w:sz w:val="26"/>
        </w:rPr>
        <w:t xml:space="preserve"> </w:t>
      </w:r>
      <w:r>
        <w:rPr>
          <w:rFonts w:ascii="Lucida Sans"/>
          <w:color w:val="FFFFFF"/>
          <w:sz w:val="26"/>
        </w:rPr>
        <w:t>/</w:t>
      </w:r>
      <w:r>
        <w:rPr>
          <w:rFonts w:ascii="Lucida Sans"/>
          <w:color w:val="FFFFFF"/>
          <w:spacing w:val="-64"/>
          <w:sz w:val="26"/>
        </w:rPr>
        <w:t xml:space="preserve"> </w:t>
      </w:r>
      <w:r>
        <w:rPr>
          <w:rFonts w:ascii="Lucida Sans"/>
          <w:color w:val="FFFFFF"/>
          <w:sz w:val="26"/>
        </w:rPr>
        <w:t>b</w:t>
      </w:r>
      <w:r>
        <w:rPr>
          <w:rFonts w:ascii="Lucida Sans"/>
          <w:color w:val="FFFFFF"/>
          <w:spacing w:val="-64"/>
          <w:sz w:val="26"/>
        </w:rPr>
        <w:t xml:space="preserve"> </w:t>
      </w:r>
      <w:r>
        <w:rPr>
          <w:rFonts w:ascii="Lucida Sans"/>
          <w:color w:val="FFFFFF"/>
          <w:sz w:val="26"/>
        </w:rPr>
        <w:t>u</w:t>
      </w:r>
      <w:r>
        <w:rPr>
          <w:rFonts w:ascii="Lucida Sans"/>
          <w:color w:val="FFFFFF"/>
          <w:spacing w:val="-64"/>
          <w:sz w:val="26"/>
        </w:rPr>
        <w:t xml:space="preserve"> </w:t>
      </w:r>
      <w:r>
        <w:rPr>
          <w:rFonts w:ascii="Lucida Sans"/>
          <w:color w:val="FFFFFF"/>
          <w:sz w:val="26"/>
        </w:rPr>
        <w:t>s</w:t>
      </w:r>
      <w:r>
        <w:rPr>
          <w:rFonts w:ascii="Lucida Sans"/>
          <w:color w:val="FFFFFF"/>
          <w:spacing w:val="-64"/>
          <w:sz w:val="26"/>
        </w:rPr>
        <w:t xml:space="preserve"> </w:t>
      </w:r>
      <w:r>
        <w:rPr>
          <w:rFonts w:ascii="Lucida Sans"/>
          <w:color w:val="FFFFFF"/>
          <w:sz w:val="26"/>
        </w:rPr>
        <w:t>i</w:t>
      </w:r>
      <w:r>
        <w:rPr>
          <w:rFonts w:ascii="Lucida Sans"/>
          <w:color w:val="FFFFFF"/>
          <w:spacing w:val="-64"/>
          <w:sz w:val="26"/>
        </w:rPr>
        <w:t xml:space="preserve"> </w:t>
      </w:r>
      <w:r>
        <w:rPr>
          <w:rFonts w:ascii="Lucida Sans"/>
          <w:color w:val="FFFFFF"/>
          <w:sz w:val="26"/>
        </w:rPr>
        <w:t>n</w:t>
      </w:r>
      <w:r>
        <w:rPr>
          <w:rFonts w:ascii="Lucida Sans"/>
          <w:color w:val="FFFFFF"/>
          <w:spacing w:val="-64"/>
          <w:sz w:val="26"/>
        </w:rPr>
        <w:t xml:space="preserve"> </w:t>
      </w:r>
      <w:r>
        <w:rPr>
          <w:rFonts w:ascii="Lucida Sans"/>
          <w:color w:val="FFFFFF"/>
          <w:sz w:val="26"/>
        </w:rPr>
        <w:t>e</w:t>
      </w:r>
      <w:r>
        <w:rPr>
          <w:rFonts w:ascii="Lucida Sans"/>
          <w:color w:val="FFFFFF"/>
          <w:spacing w:val="-64"/>
          <w:sz w:val="26"/>
        </w:rPr>
        <w:t xml:space="preserve"> </w:t>
      </w:r>
      <w:r>
        <w:rPr>
          <w:rFonts w:ascii="Lucida Sans"/>
          <w:color w:val="FFFFFF"/>
          <w:sz w:val="26"/>
        </w:rPr>
        <w:t>s</w:t>
      </w:r>
      <w:r>
        <w:rPr>
          <w:rFonts w:ascii="Lucida Sans"/>
          <w:color w:val="FFFFFF"/>
          <w:spacing w:val="-64"/>
          <w:sz w:val="26"/>
        </w:rPr>
        <w:t xml:space="preserve"> </w:t>
      </w:r>
      <w:r>
        <w:rPr>
          <w:rFonts w:ascii="Lucida Sans"/>
          <w:color w:val="FFFFFF"/>
          <w:sz w:val="26"/>
        </w:rPr>
        <w:t xml:space="preserve">s 9 9 9  </w:t>
      </w:r>
      <w:r>
        <w:rPr>
          <w:rFonts w:ascii="Lucida Sans"/>
          <w:color w:val="FFFFFF"/>
          <w:spacing w:val="11"/>
          <w:sz w:val="26"/>
        </w:rPr>
        <w:t xml:space="preserve">Bu </w:t>
      </w:r>
      <w:r>
        <w:rPr>
          <w:rFonts w:ascii="Lucida Sans"/>
          <w:color w:val="FFFFFF"/>
          <w:sz w:val="26"/>
        </w:rPr>
        <w:t>s i n e s s  A v e .  b</w:t>
      </w:r>
      <w:r>
        <w:rPr>
          <w:rFonts w:ascii="Lucida Sans"/>
          <w:color w:val="FFFFFF"/>
          <w:spacing w:val="-69"/>
          <w:sz w:val="26"/>
        </w:rPr>
        <w:t xml:space="preserve"> </w:t>
      </w:r>
      <w:r>
        <w:rPr>
          <w:rFonts w:ascii="Lucida Sans"/>
          <w:color w:val="FFFFFF"/>
          <w:sz w:val="26"/>
        </w:rPr>
        <w:t>u</w:t>
      </w:r>
      <w:r>
        <w:rPr>
          <w:rFonts w:ascii="Lucida Sans"/>
          <w:color w:val="FFFFFF"/>
          <w:spacing w:val="-69"/>
          <w:sz w:val="26"/>
        </w:rPr>
        <w:t xml:space="preserve"> </w:t>
      </w:r>
      <w:r>
        <w:rPr>
          <w:rFonts w:ascii="Lucida Sans"/>
          <w:color w:val="FFFFFF"/>
          <w:sz w:val="26"/>
        </w:rPr>
        <w:t>s</w:t>
      </w:r>
      <w:r>
        <w:rPr>
          <w:rFonts w:ascii="Lucida Sans"/>
          <w:color w:val="FFFFFF"/>
          <w:spacing w:val="-69"/>
          <w:sz w:val="26"/>
        </w:rPr>
        <w:t xml:space="preserve"> </w:t>
      </w:r>
      <w:r>
        <w:rPr>
          <w:rFonts w:ascii="Lucida Sans"/>
          <w:color w:val="FFFFFF"/>
          <w:sz w:val="26"/>
        </w:rPr>
        <w:t>i</w:t>
      </w:r>
      <w:r>
        <w:rPr>
          <w:rFonts w:ascii="Lucida Sans"/>
          <w:color w:val="FFFFFF"/>
          <w:spacing w:val="-69"/>
          <w:sz w:val="26"/>
        </w:rPr>
        <w:t xml:space="preserve"> </w:t>
      </w:r>
      <w:r>
        <w:rPr>
          <w:rFonts w:ascii="Lucida Sans"/>
          <w:color w:val="FFFFFF"/>
          <w:sz w:val="26"/>
        </w:rPr>
        <w:t>n</w:t>
      </w:r>
      <w:r>
        <w:rPr>
          <w:rFonts w:ascii="Lucida Sans"/>
          <w:color w:val="FFFFFF"/>
          <w:spacing w:val="-69"/>
          <w:sz w:val="26"/>
        </w:rPr>
        <w:t xml:space="preserve"> </w:t>
      </w:r>
      <w:r>
        <w:rPr>
          <w:rFonts w:ascii="Lucida Sans"/>
          <w:color w:val="FFFFFF"/>
          <w:sz w:val="26"/>
        </w:rPr>
        <w:t>e</w:t>
      </w:r>
      <w:r>
        <w:rPr>
          <w:rFonts w:ascii="Lucida Sans"/>
          <w:color w:val="FFFFFF"/>
          <w:spacing w:val="-69"/>
          <w:sz w:val="26"/>
        </w:rPr>
        <w:t xml:space="preserve"> </w:t>
      </w:r>
      <w:r>
        <w:rPr>
          <w:rFonts w:ascii="Lucida Sans"/>
          <w:color w:val="FFFFFF"/>
          <w:sz w:val="26"/>
        </w:rPr>
        <w:t>s</w:t>
      </w:r>
      <w:r>
        <w:rPr>
          <w:rFonts w:ascii="Lucida Sans"/>
          <w:color w:val="FFFFFF"/>
          <w:spacing w:val="-69"/>
          <w:sz w:val="26"/>
        </w:rPr>
        <w:t xml:space="preserve"> </w:t>
      </w:r>
      <w:r>
        <w:rPr>
          <w:rFonts w:ascii="Lucida Sans"/>
          <w:color w:val="FFFFFF"/>
          <w:sz w:val="26"/>
        </w:rPr>
        <w:t>s</w:t>
      </w:r>
      <w:r>
        <w:rPr>
          <w:rFonts w:ascii="Lucida Sans"/>
          <w:color w:val="FFFFFF"/>
          <w:spacing w:val="-69"/>
          <w:sz w:val="26"/>
        </w:rPr>
        <w:t xml:space="preserve"> </w:t>
      </w:r>
      <w:r>
        <w:rPr>
          <w:rFonts w:ascii="Lucida Sans"/>
          <w:color w:val="FFFFFF"/>
          <w:sz w:val="26"/>
        </w:rPr>
        <w:t>c</w:t>
      </w:r>
      <w:r>
        <w:rPr>
          <w:rFonts w:ascii="Lucida Sans"/>
          <w:color w:val="FFFFFF"/>
          <w:spacing w:val="-69"/>
          <w:sz w:val="26"/>
        </w:rPr>
        <w:t xml:space="preserve"> </w:t>
      </w:r>
      <w:r>
        <w:rPr>
          <w:rFonts w:ascii="Lucida Sans"/>
          <w:color w:val="FFFFFF"/>
          <w:sz w:val="26"/>
        </w:rPr>
        <w:t>o</w:t>
      </w:r>
      <w:r>
        <w:rPr>
          <w:rFonts w:ascii="Lucida Sans"/>
          <w:color w:val="FFFFFF"/>
          <w:spacing w:val="-69"/>
          <w:sz w:val="26"/>
        </w:rPr>
        <w:t xml:space="preserve"> </w:t>
      </w:r>
      <w:r>
        <w:rPr>
          <w:rFonts w:ascii="Lucida Sans"/>
          <w:color w:val="FFFFFF"/>
          <w:sz w:val="26"/>
        </w:rPr>
        <w:t>n</w:t>
      </w:r>
      <w:r>
        <w:rPr>
          <w:rFonts w:ascii="Lucida Sans"/>
          <w:color w:val="FFFFFF"/>
          <w:spacing w:val="-69"/>
          <w:sz w:val="26"/>
        </w:rPr>
        <w:t xml:space="preserve"> </w:t>
      </w:r>
      <w:r>
        <w:rPr>
          <w:rFonts w:ascii="Lucida Sans"/>
          <w:color w:val="FFFFFF"/>
          <w:sz w:val="26"/>
        </w:rPr>
        <w:t>t</w:t>
      </w:r>
      <w:r>
        <w:rPr>
          <w:rFonts w:ascii="Lucida Sans"/>
          <w:color w:val="FFFFFF"/>
          <w:spacing w:val="-69"/>
          <w:sz w:val="26"/>
        </w:rPr>
        <w:t xml:space="preserve"> </w:t>
      </w:r>
      <w:r>
        <w:rPr>
          <w:rFonts w:ascii="Lucida Sans"/>
          <w:color w:val="FFFFFF"/>
          <w:sz w:val="26"/>
        </w:rPr>
        <w:t>p</w:t>
      </w:r>
      <w:r>
        <w:rPr>
          <w:rFonts w:ascii="Lucida Sans"/>
          <w:color w:val="FFFFFF"/>
          <w:spacing w:val="-69"/>
          <w:sz w:val="26"/>
        </w:rPr>
        <w:t xml:space="preserve"> </w:t>
      </w:r>
      <w:r>
        <w:rPr>
          <w:rFonts w:ascii="Lucida Sans"/>
          <w:color w:val="FFFFFF"/>
          <w:sz w:val="26"/>
        </w:rPr>
        <w:t>@</w:t>
      </w:r>
      <w:r>
        <w:rPr>
          <w:rFonts w:ascii="Lucida Sans"/>
          <w:color w:val="FFFFFF"/>
          <w:spacing w:val="-69"/>
          <w:sz w:val="26"/>
        </w:rPr>
        <w:t xml:space="preserve"> </w:t>
      </w:r>
      <w:r>
        <w:rPr>
          <w:rFonts w:ascii="Lucida Sans"/>
          <w:color w:val="FFFFFF"/>
          <w:sz w:val="26"/>
        </w:rPr>
        <w:t>g</w:t>
      </w:r>
      <w:r>
        <w:rPr>
          <w:rFonts w:ascii="Lucida Sans"/>
          <w:color w:val="FFFFFF"/>
          <w:spacing w:val="-69"/>
          <w:sz w:val="26"/>
        </w:rPr>
        <w:t xml:space="preserve"> </w:t>
      </w:r>
      <w:r>
        <w:rPr>
          <w:rFonts w:ascii="Lucida Sans"/>
          <w:color w:val="FFFFFF"/>
          <w:sz w:val="26"/>
        </w:rPr>
        <w:t>m</w:t>
      </w:r>
      <w:r>
        <w:rPr>
          <w:rFonts w:ascii="Lucida Sans"/>
          <w:color w:val="FFFFFF"/>
          <w:spacing w:val="-69"/>
          <w:sz w:val="26"/>
        </w:rPr>
        <w:t xml:space="preserve"> </w:t>
      </w:r>
      <w:r>
        <w:rPr>
          <w:rFonts w:ascii="Lucida Sans"/>
          <w:color w:val="FFFFFF"/>
          <w:sz w:val="26"/>
        </w:rPr>
        <w:t>a</w:t>
      </w:r>
      <w:r>
        <w:rPr>
          <w:rFonts w:ascii="Lucida Sans"/>
          <w:color w:val="FFFFFF"/>
          <w:spacing w:val="-69"/>
          <w:sz w:val="26"/>
        </w:rPr>
        <w:t xml:space="preserve"> </w:t>
      </w:r>
      <w:r>
        <w:rPr>
          <w:rFonts w:ascii="Lucida Sans"/>
          <w:color w:val="FFFFFF"/>
          <w:sz w:val="26"/>
        </w:rPr>
        <w:t>i</w:t>
      </w:r>
      <w:r>
        <w:rPr>
          <w:rFonts w:ascii="Lucida Sans"/>
          <w:color w:val="FFFFFF"/>
          <w:spacing w:val="-69"/>
          <w:sz w:val="26"/>
        </w:rPr>
        <w:t xml:space="preserve"> </w:t>
      </w:r>
      <w:r>
        <w:rPr>
          <w:rFonts w:ascii="Lucida Sans"/>
          <w:color w:val="FFFFFF"/>
          <w:sz w:val="26"/>
        </w:rPr>
        <w:t>l</w:t>
      </w:r>
      <w:r>
        <w:rPr>
          <w:rFonts w:ascii="Lucida Sans"/>
          <w:color w:val="FFFFFF"/>
          <w:spacing w:val="-69"/>
          <w:sz w:val="26"/>
        </w:rPr>
        <w:t xml:space="preserve"> </w:t>
      </w:r>
      <w:r>
        <w:rPr>
          <w:rFonts w:ascii="Lucida Sans"/>
          <w:color w:val="FFFFFF"/>
          <w:sz w:val="26"/>
        </w:rPr>
        <w:t>.</w:t>
      </w:r>
      <w:r>
        <w:rPr>
          <w:rFonts w:ascii="Lucida Sans"/>
          <w:color w:val="FFFFFF"/>
          <w:spacing w:val="-69"/>
          <w:sz w:val="26"/>
        </w:rPr>
        <w:t xml:space="preserve"> </w:t>
      </w:r>
      <w:r>
        <w:rPr>
          <w:rFonts w:ascii="Lucida Sans"/>
          <w:color w:val="FFFFFF"/>
          <w:sz w:val="26"/>
        </w:rPr>
        <w:t>c</w:t>
      </w:r>
      <w:r>
        <w:rPr>
          <w:rFonts w:ascii="Lucida Sans"/>
          <w:color w:val="FFFFFF"/>
          <w:spacing w:val="-69"/>
          <w:sz w:val="26"/>
        </w:rPr>
        <w:t xml:space="preserve"> </w:t>
      </w:r>
      <w:r>
        <w:rPr>
          <w:rFonts w:ascii="Lucida Sans"/>
          <w:color w:val="FFFFFF"/>
          <w:sz w:val="26"/>
        </w:rPr>
        <w:t>o</w:t>
      </w:r>
      <w:r>
        <w:rPr>
          <w:rFonts w:ascii="Lucida Sans"/>
          <w:color w:val="FFFFFF"/>
          <w:spacing w:val="-69"/>
          <w:sz w:val="26"/>
        </w:rPr>
        <w:t xml:space="preserve"> </w:t>
      </w:r>
      <w:r>
        <w:rPr>
          <w:rFonts w:ascii="Lucida Sans"/>
          <w:color w:val="FFFFFF"/>
          <w:sz w:val="26"/>
        </w:rPr>
        <w:t>m</w:t>
      </w:r>
    </w:p>
    <w:p w:rsidR="0052694F" w:rsidRDefault="0052694F">
      <w:pPr>
        <w:spacing w:line="506" w:lineRule="auto"/>
        <w:rPr>
          <w:rFonts w:ascii="Lucida Sans"/>
          <w:sz w:val="26"/>
        </w:rPr>
        <w:sectPr w:rsidR="0052694F">
          <w:type w:val="continuous"/>
          <w:pgSz w:w="11910" w:h="16840"/>
          <w:pgMar w:top="400" w:right="560" w:bottom="0" w:left="380" w:header="720" w:footer="720" w:gutter="0"/>
          <w:cols w:space="720"/>
        </w:sectPr>
      </w:pPr>
    </w:p>
    <w:p w:rsidR="0052694F" w:rsidRDefault="00E27A41">
      <w:pPr>
        <w:pStyle w:val="BodyText"/>
        <w:rPr>
          <w:rFonts w:ascii="Lucida Sans"/>
          <w:sz w:val="20"/>
        </w:rPr>
      </w:pPr>
      <w:r>
        <w:pict>
          <v:rect id="_x0000_s1071" style="position:absolute;margin-left:0;margin-top:806.95pt;width:595.3pt;height:34.95pt;z-index:251646464;mso-position-horizontal-relative:page;mso-position-vertical-relative:page" fillcolor="#003c61" stroked="f">
            <w10:wrap anchorx="page" anchory="page"/>
          </v:rect>
        </w:pict>
      </w:r>
      <w:r>
        <w:pict>
          <v:rect id="_x0000_s1070" style="position:absolute;margin-left:0;margin-top:0;width:595.3pt;height:30.05pt;z-index:-251655680;mso-position-horizontal-relative:page;mso-position-vertical-relative:page" fillcolor="#003c61" stroked="f">
            <w10:wrap anchorx="page" anchory="page"/>
          </v:rect>
        </w:pict>
      </w:r>
    </w:p>
    <w:p w:rsidR="0052694F" w:rsidRDefault="0052694F">
      <w:pPr>
        <w:pStyle w:val="BodyText"/>
        <w:rPr>
          <w:rFonts w:ascii="Lucida Sans"/>
          <w:sz w:val="20"/>
        </w:rPr>
      </w:pPr>
    </w:p>
    <w:p w:rsidR="0052694F" w:rsidRDefault="0052694F">
      <w:pPr>
        <w:pStyle w:val="BodyText"/>
        <w:rPr>
          <w:rFonts w:ascii="Lucida Sans"/>
          <w:sz w:val="20"/>
        </w:rPr>
      </w:pPr>
    </w:p>
    <w:p w:rsidR="0052694F" w:rsidRDefault="0052694F">
      <w:pPr>
        <w:pStyle w:val="BodyText"/>
        <w:rPr>
          <w:rFonts w:ascii="Lucida Sans"/>
          <w:sz w:val="20"/>
        </w:rPr>
      </w:pPr>
    </w:p>
    <w:p w:rsidR="0052694F" w:rsidRDefault="0052694F">
      <w:pPr>
        <w:pStyle w:val="BodyText"/>
        <w:rPr>
          <w:rFonts w:ascii="Lucida Sans"/>
          <w:sz w:val="20"/>
        </w:rPr>
      </w:pPr>
    </w:p>
    <w:p w:rsidR="0052694F" w:rsidRDefault="0052694F">
      <w:pPr>
        <w:pStyle w:val="BodyText"/>
        <w:spacing w:before="10"/>
        <w:rPr>
          <w:rFonts w:ascii="Lucida Sans"/>
          <w:sz w:val="19"/>
        </w:rPr>
      </w:pPr>
    </w:p>
    <w:p w:rsidR="0052694F" w:rsidRDefault="00E27A41">
      <w:pPr>
        <w:spacing w:line="853" w:lineRule="exact"/>
        <w:ind w:left="1975"/>
        <w:rPr>
          <w:rFonts w:ascii="Arial"/>
          <w:b/>
          <w:sz w:val="79"/>
        </w:rPr>
      </w:pPr>
      <w:r>
        <w:rPr>
          <w:rFonts w:ascii="Arial"/>
          <w:b/>
          <w:color w:val="003C61"/>
          <w:w w:val="105"/>
          <w:sz w:val="79"/>
        </w:rPr>
        <w:t>Template</w:t>
      </w:r>
      <w:r>
        <w:rPr>
          <w:rFonts w:ascii="Arial"/>
          <w:b/>
          <w:color w:val="003C61"/>
          <w:spacing w:val="-97"/>
          <w:w w:val="105"/>
          <w:sz w:val="79"/>
        </w:rPr>
        <w:t xml:space="preserve"> </w:t>
      </w:r>
      <w:r>
        <w:rPr>
          <w:rFonts w:ascii="Arial"/>
          <w:b/>
          <w:color w:val="003C61"/>
          <w:w w:val="105"/>
          <w:sz w:val="79"/>
        </w:rPr>
        <w:t>Structure</w:t>
      </w:r>
    </w:p>
    <w:p w:rsidR="0052694F" w:rsidRDefault="00E27A41">
      <w:pPr>
        <w:spacing w:line="897" w:lineRule="exact"/>
        <w:ind w:left="2480"/>
        <w:rPr>
          <w:rFonts w:ascii="Arial"/>
          <w:b/>
          <w:sz w:val="79"/>
        </w:rPr>
      </w:pPr>
      <w:r>
        <w:rPr>
          <w:rFonts w:ascii="Arial"/>
          <w:b/>
          <w:color w:val="003C61"/>
          <w:sz w:val="79"/>
        </w:rPr>
        <w:t>and</w:t>
      </w:r>
      <w:r>
        <w:rPr>
          <w:rFonts w:ascii="Arial"/>
          <w:b/>
          <w:color w:val="003C61"/>
          <w:spacing w:val="-66"/>
          <w:sz w:val="79"/>
        </w:rPr>
        <w:t xml:space="preserve"> </w:t>
      </w:r>
      <w:r>
        <w:rPr>
          <w:rFonts w:ascii="Arial"/>
          <w:b/>
          <w:color w:val="003C61"/>
          <w:sz w:val="79"/>
        </w:rPr>
        <w:t>Instructions</w:t>
      </w:r>
    </w:p>
    <w:p w:rsidR="0052694F" w:rsidRDefault="00E27A41">
      <w:pPr>
        <w:spacing w:before="698" w:line="314" w:lineRule="auto"/>
        <w:ind w:left="190"/>
        <w:rPr>
          <w:sz w:val="24"/>
        </w:rPr>
      </w:pPr>
      <w:r>
        <w:rPr>
          <w:color w:val="212121"/>
          <w:w w:val="110"/>
          <w:sz w:val="24"/>
        </w:rPr>
        <w:t xml:space="preserve">In each section of the template, there are instructions, sample verbiage, and references to worksheets that might be helpful in gathering data necessary to develop a Business Continuity Plan. Ready Business is a critical online resource to help businesses </w:t>
      </w:r>
      <w:r>
        <w:rPr>
          <w:color w:val="212121"/>
          <w:w w:val="110"/>
          <w:sz w:val="24"/>
        </w:rPr>
        <w:t>develop preparedness programs and plans. In addition, your local emergency management office and fire marshal office can provide an essential resource for assisting in the planning process and assessment of your facility.</w:t>
      </w:r>
    </w:p>
    <w:p w:rsidR="0052694F" w:rsidRDefault="0052694F">
      <w:pPr>
        <w:pStyle w:val="BodyText"/>
        <w:rPr>
          <w:sz w:val="24"/>
        </w:rPr>
      </w:pPr>
    </w:p>
    <w:p w:rsidR="0052694F" w:rsidRDefault="00E27A41">
      <w:pPr>
        <w:spacing w:before="198" w:line="314" w:lineRule="auto"/>
        <w:ind w:left="175"/>
        <w:rPr>
          <w:sz w:val="24"/>
        </w:rPr>
      </w:pPr>
      <w:r>
        <w:rPr>
          <w:color w:val="212121"/>
          <w:w w:val="110"/>
          <w:sz w:val="24"/>
        </w:rPr>
        <w:t>Visit https://</w:t>
      </w:r>
      <w:hyperlink r:id="rId11">
        <w:r>
          <w:rPr>
            <w:color w:val="212121"/>
            <w:w w:val="110"/>
            <w:sz w:val="24"/>
          </w:rPr>
          <w:t xml:space="preserve">www.ready.gov/business </w:t>
        </w:r>
      </w:hyperlink>
      <w:r>
        <w:rPr>
          <w:color w:val="212121"/>
          <w:w w:val="110"/>
          <w:sz w:val="24"/>
        </w:rPr>
        <w:t>and your local emergency management website for more information about preparing your business.</w:t>
      </w:r>
    </w:p>
    <w:p w:rsidR="0052694F" w:rsidRDefault="0052694F">
      <w:pPr>
        <w:pStyle w:val="BodyText"/>
        <w:rPr>
          <w:sz w:val="21"/>
        </w:rPr>
      </w:pPr>
    </w:p>
    <w:p w:rsidR="0052694F" w:rsidRDefault="00E27A41">
      <w:pPr>
        <w:spacing w:before="57" w:line="314" w:lineRule="auto"/>
        <w:ind w:left="925" w:right="607"/>
        <w:rPr>
          <w:sz w:val="24"/>
        </w:rPr>
      </w:pPr>
      <w:r>
        <w:pict>
          <v:shape id="_x0000_s1069" style="position:absolute;left:0;text-align:left;margin-left:51.05pt;margin-top:7.3pt;width:4.55pt;height:4.55pt;z-index:251647488;mso-position-horizontal-relative:page" coordorigin="1021,146" coordsize="91,91" path="m1066,236r-20,-3l1032,225r-8,-14l1021,191r3,-20l1032,157r14,-8l1066,146r20,3l1100,157r8,14l1111,191r-3,20l1100,225r-14,8l1066,236xe" fillcolor="#212121" stroked="f">
            <v:path arrowok="t"/>
            <w10:wrap anchorx="page"/>
          </v:shape>
        </w:pict>
      </w:r>
      <w:r>
        <w:rPr>
          <w:color w:val="212121"/>
          <w:w w:val="110"/>
          <w:sz w:val="24"/>
        </w:rPr>
        <w:t>Instructions are in bold and italics to distinguish them from other parts of the template. These instruct</w:t>
      </w:r>
      <w:r>
        <w:rPr>
          <w:color w:val="212121"/>
          <w:w w:val="110"/>
          <w:sz w:val="24"/>
        </w:rPr>
        <w:t>ions should not appear in the final plan.</w:t>
      </w:r>
    </w:p>
    <w:p w:rsidR="0052694F" w:rsidRDefault="00E27A41">
      <w:pPr>
        <w:spacing w:line="314" w:lineRule="auto"/>
        <w:ind w:left="925" w:right="607"/>
        <w:rPr>
          <w:sz w:val="24"/>
        </w:rPr>
      </w:pPr>
      <w:r>
        <w:pict>
          <v:shape id="_x0000_s1068" style="position:absolute;left:0;text-align:left;margin-left:51.05pt;margin-top:4.45pt;width:4.55pt;height:4.55pt;z-index:251648512;mso-position-horizontal-relative:page" coordorigin="1021,89" coordsize="91,91" path="m1066,179r-20,-3l1032,168r-8,-14l1021,134r3,-20l1032,100r14,-8l1066,89r20,3l1100,100r8,14l1111,134r-3,20l1100,168r-14,8l1066,179xe" fillcolor="#212121" stroked="f">
            <v:path arrowok="t"/>
            <w10:wrap anchorx="page"/>
          </v:shape>
        </w:pict>
      </w:r>
      <w:r>
        <w:rPr>
          <w:color w:val="212121"/>
          <w:w w:val="110"/>
          <w:sz w:val="24"/>
        </w:rPr>
        <w:t>Sample verbiage or language is provided to assist in developing the plan. The sample language provided in the template should be expanded, deleted or modified as necessary to fit the needs of your business using t</w:t>
      </w:r>
      <w:r>
        <w:rPr>
          <w:color w:val="212121"/>
          <w:w w:val="110"/>
          <w:sz w:val="24"/>
        </w:rPr>
        <w:t>he template. This includes tables, charts, checklists or other tools within the template.</w:t>
      </w:r>
    </w:p>
    <w:p w:rsidR="0052694F" w:rsidRDefault="00E27A41">
      <w:pPr>
        <w:spacing w:line="314" w:lineRule="auto"/>
        <w:ind w:left="925" w:right="607"/>
        <w:rPr>
          <w:sz w:val="24"/>
        </w:rPr>
      </w:pPr>
      <w:r>
        <w:pict>
          <v:shape id="_x0000_s1067" style="position:absolute;left:0;text-align:left;margin-left:51.05pt;margin-top:4.45pt;width:4.55pt;height:4.55pt;z-index:251649536;mso-position-horizontal-relative:page" coordorigin="1021,89" coordsize="91,91" path="m1066,179r-20,-3l1032,168r-8,-14l1021,134r3,-20l1032,100r14,-8l1066,89r20,3l1100,100r8,14l1111,134r-3,20l1100,168r-14,8l1066,179xe" fillcolor="#212121" stroked="f">
            <v:path arrowok="t"/>
            <w10:wrap anchorx="page"/>
          </v:shape>
        </w:pict>
      </w:r>
      <w:r>
        <w:rPr>
          <w:color w:val="212121"/>
          <w:w w:val="110"/>
          <w:sz w:val="24"/>
        </w:rPr>
        <w:t>The appendix included are to help identify information needed in the development of the business continuity plan. They are primarily tools to assist in gathering raw</w:t>
      </w:r>
      <w:r>
        <w:rPr>
          <w:color w:val="212121"/>
          <w:w w:val="110"/>
          <w:sz w:val="24"/>
        </w:rPr>
        <w:t xml:space="preserve"> data that should then be summarized for entry into the plan. It is not mandatory to include the worksheets in the plan.</w:t>
      </w:r>
    </w:p>
    <w:p w:rsidR="0052694F" w:rsidRDefault="0052694F">
      <w:pPr>
        <w:pStyle w:val="BodyText"/>
        <w:rPr>
          <w:sz w:val="24"/>
        </w:rPr>
      </w:pPr>
    </w:p>
    <w:p w:rsidR="0052694F" w:rsidRDefault="0052694F">
      <w:pPr>
        <w:pStyle w:val="BodyText"/>
        <w:spacing w:before="7"/>
        <w:rPr>
          <w:sz w:val="33"/>
        </w:rPr>
      </w:pPr>
    </w:p>
    <w:p w:rsidR="0052694F" w:rsidRDefault="00E27A41">
      <w:pPr>
        <w:spacing w:line="314" w:lineRule="auto"/>
        <w:ind w:left="205" w:right="29"/>
        <w:rPr>
          <w:sz w:val="24"/>
        </w:rPr>
      </w:pPr>
      <w:r>
        <w:rPr>
          <w:color w:val="212121"/>
          <w:w w:val="110"/>
          <w:sz w:val="24"/>
        </w:rPr>
        <w:t>Finally, please customize the template by utilizing appropriate logos or seals. Do not forget to take out &lt;insert name of business&gt; t</w:t>
      </w:r>
      <w:r>
        <w:rPr>
          <w:color w:val="212121"/>
          <w:w w:val="110"/>
          <w:sz w:val="24"/>
        </w:rPr>
        <w:t>hroughout the template.</w:t>
      </w:r>
    </w:p>
    <w:p w:rsidR="0052694F" w:rsidRDefault="0052694F">
      <w:pPr>
        <w:spacing w:line="314" w:lineRule="auto"/>
        <w:rPr>
          <w:sz w:val="24"/>
        </w:rPr>
        <w:sectPr w:rsidR="0052694F">
          <w:pgSz w:w="11910" w:h="16840"/>
          <w:pgMar w:top="0" w:right="560" w:bottom="0" w:left="380" w:header="720" w:footer="720" w:gutter="0"/>
          <w:cols w:space="720"/>
        </w:sectPr>
      </w:pPr>
    </w:p>
    <w:p w:rsidR="0052694F" w:rsidRDefault="00E27A41">
      <w:pPr>
        <w:spacing w:before="79"/>
        <w:ind w:left="140"/>
        <w:rPr>
          <w:rFonts w:ascii="Cambria"/>
          <w:sz w:val="72"/>
        </w:rPr>
      </w:pPr>
      <w:r>
        <w:rPr>
          <w:rFonts w:ascii="Cambria"/>
          <w:color w:val="215968"/>
          <w:sz w:val="72"/>
        </w:rPr>
        <w:t>Table of Contents</w:t>
      </w:r>
    </w:p>
    <w:sdt>
      <w:sdtPr>
        <w:id w:val="131064339"/>
        <w:docPartObj>
          <w:docPartGallery w:val="Table of Contents"/>
          <w:docPartUnique/>
        </w:docPartObj>
      </w:sdtPr>
      <w:sdtEndPr/>
      <w:sdtContent>
        <w:p w:rsidR="0052694F" w:rsidRDefault="00E27A41">
          <w:pPr>
            <w:pStyle w:val="TOC1"/>
            <w:numPr>
              <w:ilvl w:val="0"/>
              <w:numId w:val="14"/>
            </w:numPr>
            <w:tabs>
              <w:tab w:val="left" w:pos="715"/>
              <w:tab w:val="left" w:pos="717"/>
              <w:tab w:val="left" w:leader="dot" w:pos="9048"/>
            </w:tabs>
            <w:spacing w:before="400"/>
            <w:ind w:hanging="576"/>
          </w:pPr>
          <w:hyperlink w:anchor="_bookmark0" w:history="1">
            <w:r>
              <w:rPr>
                <w:color w:val="3E3E3E"/>
              </w:rPr>
              <w:t>Section</w:t>
            </w:r>
            <w:r>
              <w:rPr>
                <w:color w:val="3E3E3E"/>
                <w:spacing w:val="-3"/>
              </w:rPr>
              <w:t xml:space="preserve"> </w:t>
            </w:r>
            <w:r>
              <w:rPr>
                <w:color w:val="3E3E3E"/>
              </w:rPr>
              <w:t>I:</w:t>
            </w:r>
            <w:r>
              <w:rPr>
                <w:color w:val="3E3E3E"/>
                <w:spacing w:val="-1"/>
              </w:rPr>
              <w:t xml:space="preserve"> </w:t>
            </w:r>
            <w:r>
              <w:rPr>
                <w:color w:val="3E3E3E"/>
              </w:rPr>
              <w:t>Introduction</w:t>
            </w:r>
            <w:r>
              <w:rPr>
                <w:color w:val="3E3E3E"/>
              </w:rPr>
              <w:tab/>
              <w:t>3</w:t>
            </w:r>
          </w:hyperlink>
        </w:p>
        <w:p w:rsidR="0052694F" w:rsidRDefault="00E27A41">
          <w:pPr>
            <w:pStyle w:val="TOC3"/>
            <w:numPr>
              <w:ilvl w:val="1"/>
              <w:numId w:val="14"/>
            </w:numPr>
            <w:tabs>
              <w:tab w:val="left" w:pos="1459"/>
              <w:tab w:val="left" w:pos="1460"/>
              <w:tab w:val="left" w:leader="dot" w:pos="5820"/>
            </w:tabs>
            <w:ind w:left="1459" w:hanging="599"/>
            <w:rPr>
              <w:color w:val="3E3E3E"/>
            </w:rPr>
          </w:pPr>
          <w:hyperlink w:anchor="_bookmark1" w:history="1">
            <w:r>
              <w:rPr>
                <w:color w:val="3E3E3E"/>
              </w:rPr>
              <w:t>Scope</w:t>
            </w:r>
            <w:r>
              <w:rPr>
                <w:color w:val="3E3E3E"/>
                <w:spacing w:val="-1"/>
              </w:rPr>
              <w:t xml:space="preserve"> </w:t>
            </w:r>
            <w:r>
              <w:rPr>
                <w:color w:val="3E3E3E"/>
              </w:rPr>
              <w:t>&amp;</w:t>
            </w:r>
            <w:r>
              <w:rPr>
                <w:color w:val="3E3E3E"/>
                <w:spacing w:val="-3"/>
              </w:rPr>
              <w:t xml:space="preserve"> </w:t>
            </w:r>
            <w:r>
              <w:rPr>
                <w:color w:val="3E3E3E"/>
              </w:rPr>
              <w:t>Objectives</w:t>
            </w:r>
            <w:r>
              <w:rPr>
                <w:color w:val="3E3E3E"/>
              </w:rPr>
              <w:tab/>
              <w:t>3</w:t>
            </w:r>
          </w:hyperlink>
        </w:p>
        <w:p w:rsidR="0052694F" w:rsidRDefault="00E27A41">
          <w:pPr>
            <w:pStyle w:val="TOC3"/>
            <w:numPr>
              <w:ilvl w:val="1"/>
              <w:numId w:val="14"/>
            </w:numPr>
            <w:tabs>
              <w:tab w:val="left" w:pos="1459"/>
              <w:tab w:val="left" w:pos="1460"/>
              <w:tab w:val="left" w:leader="dot" w:pos="5820"/>
            </w:tabs>
            <w:spacing w:before="100"/>
            <w:ind w:left="1459" w:hanging="599"/>
            <w:rPr>
              <w:color w:val="3E3E3E"/>
            </w:rPr>
          </w:pPr>
          <w:hyperlink w:anchor="_bookmark2" w:history="1">
            <w:r>
              <w:rPr>
                <w:color w:val="3E3E3E"/>
              </w:rPr>
              <w:t>Situation</w:t>
            </w:r>
            <w:r>
              <w:rPr>
                <w:color w:val="3E3E3E"/>
              </w:rPr>
              <w:tab/>
              <w:t>4</w:t>
            </w:r>
          </w:hyperlink>
        </w:p>
        <w:p w:rsidR="0052694F" w:rsidRDefault="00E27A41">
          <w:pPr>
            <w:pStyle w:val="TOC1"/>
            <w:numPr>
              <w:ilvl w:val="0"/>
              <w:numId w:val="14"/>
            </w:numPr>
            <w:tabs>
              <w:tab w:val="left" w:pos="715"/>
              <w:tab w:val="left" w:pos="717"/>
              <w:tab w:val="left" w:leader="dot" w:pos="9048"/>
            </w:tabs>
            <w:ind w:hanging="576"/>
          </w:pPr>
          <w:hyperlink w:anchor="_bookmark3" w:history="1">
            <w:r>
              <w:rPr>
                <w:color w:val="3E3E3E"/>
              </w:rPr>
              <w:t>Section II: Business</w:t>
            </w:r>
            <w:r>
              <w:rPr>
                <w:color w:val="3E3E3E"/>
                <w:spacing w:val="-9"/>
              </w:rPr>
              <w:t xml:space="preserve"> </w:t>
            </w:r>
            <w:r>
              <w:rPr>
                <w:color w:val="3E3E3E"/>
              </w:rPr>
              <w:t>Impact</w:t>
            </w:r>
            <w:r>
              <w:rPr>
                <w:color w:val="3E3E3E"/>
                <w:spacing w:val="-1"/>
              </w:rPr>
              <w:t xml:space="preserve"> </w:t>
            </w:r>
            <w:r>
              <w:rPr>
                <w:color w:val="3E3E3E"/>
              </w:rPr>
              <w:t>Analysis</w:t>
            </w:r>
            <w:r>
              <w:rPr>
                <w:color w:val="3E3E3E"/>
              </w:rPr>
              <w:tab/>
              <w:t>4</w:t>
            </w:r>
          </w:hyperlink>
        </w:p>
        <w:p w:rsidR="0052694F" w:rsidRDefault="00E27A41">
          <w:pPr>
            <w:pStyle w:val="TOC3"/>
            <w:numPr>
              <w:ilvl w:val="1"/>
              <w:numId w:val="14"/>
            </w:numPr>
            <w:tabs>
              <w:tab w:val="left" w:pos="1460"/>
              <w:tab w:val="left" w:pos="1461"/>
              <w:tab w:val="left" w:leader="dot" w:pos="5820"/>
            </w:tabs>
            <w:ind w:left="1460" w:hanging="600"/>
            <w:rPr>
              <w:color w:val="3E3E3E"/>
            </w:rPr>
          </w:pPr>
          <w:hyperlink w:anchor="_bookmark4" w:history="1">
            <w:r>
              <w:rPr>
                <w:color w:val="3E3E3E"/>
              </w:rPr>
              <w:t>Risk</w:t>
            </w:r>
            <w:r>
              <w:rPr>
                <w:color w:val="3E3E3E"/>
                <w:spacing w:val="-4"/>
              </w:rPr>
              <w:t xml:space="preserve"> </w:t>
            </w:r>
            <w:r>
              <w:rPr>
                <w:color w:val="3E3E3E"/>
              </w:rPr>
              <w:t>Assessment</w:t>
            </w:r>
            <w:r>
              <w:rPr>
                <w:color w:val="3E3E3E"/>
              </w:rPr>
              <w:tab/>
              <w:t>4</w:t>
            </w:r>
          </w:hyperlink>
        </w:p>
        <w:p w:rsidR="0052694F" w:rsidRDefault="00E27A41">
          <w:pPr>
            <w:pStyle w:val="TOC4"/>
            <w:numPr>
              <w:ilvl w:val="2"/>
              <w:numId w:val="14"/>
            </w:numPr>
            <w:tabs>
              <w:tab w:val="left" w:pos="2059"/>
              <w:tab w:val="left" w:pos="2060"/>
              <w:tab w:val="left" w:leader="dot" w:pos="5820"/>
            </w:tabs>
            <w:ind w:left="2060" w:hanging="600"/>
            <w:rPr>
              <w:u w:val="none"/>
            </w:rPr>
          </w:pPr>
          <w:hyperlink w:anchor="_bookmark5" w:history="1">
            <w:r>
              <w:rPr>
                <w:color w:val="3E3E3E"/>
                <w:u w:val="none"/>
              </w:rPr>
              <w:t>Table 1. [Name of Business]’s Risk</w:t>
            </w:r>
          </w:hyperlink>
          <w:hyperlink w:anchor="_bookmark5" w:history="1">
            <w:r>
              <w:rPr>
                <w:color w:val="3E3E3E"/>
                <w:u w:val="none"/>
              </w:rPr>
              <w:t xml:space="preserve"> Assessment</w:t>
            </w:r>
            <w:r>
              <w:rPr>
                <w:color w:val="3E3E3E"/>
                <w:u w:val="none"/>
              </w:rPr>
              <w:tab/>
              <w:t>4</w:t>
            </w:r>
          </w:hyperlink>
        </w:p>
        <w:p w:rsidR="0052694F" w:rsidRDefault="00E27A41">
          <w:pPr>
            <w:pStyle w:val="TOC3"/>
            <w:numPr>
              <w:ilvl w:val="1"/>
              <w:numId w:val="14"/>
            </w:numPr>
            <w:tabs>
              <w:tab w:val="left" w:pos="1459"/>
              <w:tab w:val="left" w:pos="1460"/>
              <w:tab w:val="left" w:leader="dot" w:pos="5820"/>
            </w:tabs>
            <w:spacing w:before="104"/>
            <w:ind w:left="1459" w:hanging="599"/>
            <w:rPr>
              <w:color w:val="3E3E3E"/>
            </w:rPr>
          </w:pPr>
          <w:hyperlink w:anchor="_bookmark6" w:history="1">
            <w:r>
              <w:rPr>
                <w:color w:val="3E3E3E"/>
              </w:rPr>
              <w:t>Business</w:t>
            </w:r>
            <w:r>
              <w:rPr>
                <w:color w:val="3E3E3E"/>
                <w:spacing w:val="-2"/>
              </w:rPr>
              <w:t xml:space="preserve"> </w:t>
            </w:r>
            <w:r>
              <w:rPr>
                <w:color w:val="3E3E3E"/>
              </w:rPr>
              <w:t>Impact</w:t>
            </w:r>
            <w:r>
              <w:rPr>
                <w:color w:val="3E3E3E"/>
                <w:spacing w:val="-1"/>
              </w:rPr>
              <w:t xml:space="preserve"> </w:t>
            </w:r>
            <w:r>
              <w:rPr>
                <w:color w:val="3E3E3E"/>
              </w:rPr>
              <w:t>Analysis</w:t>
            </w:r>
            <w:r>
              <w:rPr>
                <w:color w:val="3E3E3E"/>
              </w:rPr>
              <w:tab/>
              <w:t>6</w:t>
            </w:r>
          </w:hyperlink>
        </w:p>
        <w:p w:rsidR="0052694F" w:rsidRDefault="00E27A41">
          <w:pPr>
            <w:pStyle w:val="TOC4"/>
            <w:numPr>
              <w:ilvl w:val="2"/>
              <w:numId w:val="14"/>
            </w:numPr>
            <w:tabs>
              <w:tab w:val="left" w:pos="2060"/>
              <w:tab w:val="left" w:pos="2061"/>
              <w:tab w:val="left" w:leader="dot" w:pos="5820"/>
            </w:tabs>
            <w:ind w:left="2060" w:hanging="600"/>
            <w:rPr>
              <w:u w:val="none"/>
            </w:rPr>
          </w:pPr>
          <w:hyperlink w:anchor="_bookmark7" w:history="1">
            <w:r>
              <w:rPr>
                <w:color w:val="3E3E3E"/>
                <w:u w:val="none"/>
              </w:rPr>
              <w:t>Table 2. [Name of Business]’s Business</w:t>
            </w:r>
          </w:hyperlink>
          <w:hyperlink w:anchor="_bookmark7" w:history="1">
            <w:r>
              <w:rPr>
                <w:color w:val="3E3E3E"/>
                <w:u w:val="none"/>
              </w:rPr>
              <w:t xml:space="preserve"> Impact</w:t>
            </w:r>
            <w:r>
              <w:rPr>
                <w:color w:val="3E3E3E"/>
                <w:spacing w:val="-1"/>
                <w:u w:val="none"/>
              </w:rPr>
              <w:t xml:space="preserve"> </w:t>
            </w:r>
            <w:r>
              <w:rPr>
                <w:color w:val="3E3E3E"/>
                <w:u w:val="none"/>
              </w:rPr>
              <w:t>Analysis</w:t>
            </w:r>
            <w:r>
              <w:rPr>
                <w:color w:val="3E3E3E"/>
                <w:u w:val="none"/>
              </w:rPr>
              <w:tab/>
              <w:t>7</w:t>
            </w:r>
          </w:hyperlink>
        </w:p>
        <w:p w:rsidR="0052694F" w:rsidRDefault="00E27A41">
          <w:pPr>
            <w:pStyle w:val="TOC1"/>
            <w:numPr>
              <w:ilvl w:val="0"/>
              <w:numId w:val="14"/>
            </w:numPr>
            <w:tabs>
              <w:tab w:val="left" w:pos="715"/>
              <w:tab w:val="left" w:pos="717"/>
              <w:tab w:val="left" w:leader="dot" w:pos="9048"/>
            </w:tabs>
            <w:spacing w:before="102"/>
            <w:ind w:hanging="576"/>
          </w:pPr>
          <w:hyperlink w:anchor="_bookmark8" w:history="1">
            <w:r>
              <w:rPr>
                <w:color w:val="3E3E3E"/>
              </w:rPr>
              <w:t>Section III: Roles</w:t>
            </w:r>
            <w:r>
              <w:rPr>
                <w:color w:val="3E3E3E"/>
                <w:spacing w:val="-5"/>
              </w:rPr>
              <w:t xml:space="preserve"> </w:t>
            </w:r>
            <w:r>
              <w:rPr>
                <w:color w:val="3E3E3E"/>
              </w:rPr>
              <w:t>and</w:t>
            </w:r>
            <w:r>
              <w:rPr>
                <w:color w:val="3E3E3E"/>
                <w:spacing w:val="-3"/>
              </w:rPr>
              <w:t xml:space="preserve"> </w:t>
            </w:r>
            <w:r>
              <w:rPr>
                <w:color w:val="3E3E3E"/>
              </w:rPr>
              <w:t>Responsibilities</w:t>
            </w:r>
            <w:r>
              <w:rPr>
                <w:color w:val="3E3E3E"/>
              </w:rPr>
              <w:tab/>
              <w:t>8</w:t>
            </w:r>
          </w:hyperlink>
        </w:p>
        <w:p w:rsidR="0052694F" w:rsidRDefault="00E27A41">
          <w:pPr>
            <w:pStyle w:val="TOC1"/>
            <w:numPr>
              <w:ilvl w:val="0"/>
              <w:numId w:val="14"/>
            </w:numPr>
            <w:tabs>
              <w:tab w:val="left" w:pos="715"/>
              <w:tab w:val="left" w:pos="717"/>
              <w:tab w:val="left" w:leader="dot" w:pos="9048"/>
            </w:tabs>
            <w:spacing w:before="140"/>
            <w:ind w:hanging="576"/>
          </w:pPr>
          <w:hyperlink w:anchor="_bookmark9" w:history="1">
            <w:r>
              <w:rPr>
                <w:color w:val="3E3E3E"/>
              </w:rPr>
              <w:t>Section IV: Activation and</w:t>
            </w:r>
            <w:r>
              <w:rPr>
                <w:color w:val="3E3E3E"/>
                <w:spacing w:val="-11"/>
              </w:rPr>
              <w:t xml:space="preserve"> </w:t>
            </w:r>
            <w:r>
              <w:rPr>
                <w:color w:val="3E3E3E"/>
              </w:rPr>
              <w:t>Communication</w:t>
            </w:r>
            <w:r>
              <w:rPr>
                <w:color w:val="3E3E3E"/>
                <w:spacing w:val="-5"/>
              </w:rPr>
              <w:t xml:space="preserve"> </w:t>
            </w:r>
            <w:r>
              <w:rPr>
                <w:color w:val="3E3E3E"/>
              </w:rPr>
              <w:t>Procedures</w:t>
            </w:r>
            <w:r>
              <w:rPr>
                <w:color w:val="3E3E3E"/>
              </w:rPr>
              <w:tab/>
              <w:t>9</w:t>
            </w:r>
          </w:hyperlink>
        </w:p>
        <w:p w:rsidR="0052694F" w:rsidRDefault="00E27A41">
          <w:pPr>
            <w:pStyle w:val="TOC3"/>
            <w:numPr>
              <w:ilvl w:val="1"/>
              <w:numId w:val="14"/>
            </w:numPr>
            <w:tabs>
              <w:tab w:val="left" w:pos="1460"/>
              <w:tab w:val="left" w:pos="1461"/>
            </w:tabs>
            <w:ind w:left="1460" w:hanging="600"/>
            <w:rPr>
              <w:color w:val="3E3E3E"/>
            </w:rPr>
          </w:pPr>
          <w:hyperlink w:anchor="_bookmark10" w:history="1">
            <w:r>
              <w:rPr>
                <w:color w:val="3E3E3E"/>
              </w:rPr>
              <w:t>Plan Activation during Normal Business Hours</w:t>
            </w:r>
            <w:r>
              <w:rPr>
                <w:color w:val="3E3E3E"/>
                <w:spacing w:val="-35"/>
              </w:rPr>
              <w:t xml:space="preserve"> </w:t>
            </w:r>
            <w:r>
              <w:rPr>
                <w:color w:val="3E3E3E"/>
              </w:rPr>
              <w:t>...9</w:t>
            </w:r>
          </w:hyperlink>
        </w:p>
        <w:p w:rsidR="0052694F" w:rsidRDefault="00E27A41">
          <w:pPr>
            <w:pStyle w:val="TOC3"/>
            <w:numPr>
              <w:ilvl w:val="1"/>
              <w:numId w:val="14"/>
            </w:numPr>
            <w:tabs>
              <w:tab w:val="left" w:pos="1460"/>
              <w:tab w:val="left" w:pos="1461"/>
            </w:tabs>
            <w:spacing w:before="100"/>
            <w:ind w:left="1460" w:hanging="600"/>
            <w:rPr>
              <w:color w:val="3E3E3E"/>
            </w:rPr>
          </w:pPr>
          <w:hyperlink w:anchor="_bookmark11" w:history="1">
            <w:r>
              <w:rPr>
                <w:color w:val="3E3E3E"/>
              </w:rPr>
              <w:t>Plan Activation outside Normal Business</w:t>
            </w:r>
            <w:r>
              <w:rPr>
                <w:color w:val="3E3E3E"/>
                <w:spacing w:val="-4"/>
              </w:rPr>
              <w:t xml:space="preserve"> </w:t>
            </w:r>
            <w:r>
              <w:rPr>
                <w:color w:val="3E3E3E"/>
                <w:spacing w:val="1"/>
              </w:rPr>
              <w:t>Hours..9</w:t>
            </w:r>
          </w:hyperlink>
        </w:p>
        <w:p w:rsidR="0052694F" w:rsidRDefault="00E27A41">
          <w:pPr>
            <w:pStyle w:val="TOC4"/>
            <w:numPr>
              <w:ilvl w:val="2"/>
              <w:numId w:val="14"/>
            </w:numPr>
            <w:tabs>
              <w:tab w:val="left" w:pos="1821"/>
              <w:tab w:val="left" w:leader="dot" w:pos="5820"/>
            </w:tabs>
            <w:spacing w:before="100"/>
            <w:ind w:right="0"/>
            <w:rPr>
              <w:color w:val="3E3E3E"/>
              <w:u w:val="none"/>
            </w:rPr>
          </w:pPr>
          <w:hyperlink w:anchor="_bookmark12" w:history="1">
            <w:r>
              <w:rPr>
                <w:color w:val="3E3E3E"/>
                <w:u w:val="none"/>
              </w:rPr>
              <w:t>Internal</w:t>
            </w:r>
            <w:r>
              <w:rPr>
                <w:color w:val="3E3E3E"/>
                <w:spacing w:val="-1"/>
                <w:u w:val="none"/>
              </w:rPr>
              <w:t xml:space="preserve"> </w:t>
            </w:r>
            <w:r>
              <w:rPr>
                <w:color w:val="3E3E3E"/>
                <w:u w:val="none"/>
              </w:rPr>
              <w:t>Communication</w:t>
            </w:r>
            <w:r>
              <w:rPr>
                <w:color w:val="3E3E3E"/>
                <w:spacing w:val="-2"/>
                <w:u w:val="none"/>
              </w:rPr>
              <w:t xml:space="preserve"> </w:t>
            </w:r>
            <w:r>
              <w:rPr>
                <w:color w:val="3E3E3E"/>
                <w:u w:val="none"/>
              </w:rPr>
              <w:t>Procedures</w:t>
            </w:r>
            <w:r>
              <w:rPr>
                <w:color w:val="3E3E3E"/>
                <w:u w:val="none"/>
              </w:rPr>
              <w:tab/>
              <w:t>9</w:t>
            </w:r>
          </w:hyperlink>
        </w:p>
        <w:p w:rsidR="0052694F" w:rsidRDefault="00E27A41">
          <w:pPr>
            <w:pStyle w:val="TOC2"/>
            <w:numPr>
              <w:ilvl w:val="0"/>
              <w:numId w:val="14"/>
            </w:numPr>
            <w:tabs>
              <w:tab w:val="left" w:pos="715"/>
              <w:tab w:val="left" w:pos="716"/>
              <w:tab w:val="left" w:leader="dot" w:pos="8938"/>
            </w:tabs>
            <w:spacing w:before="99"/>
            <w:ind w:left="715" w:hanging="575"/>
          </w:pPr>
          <w:hyperlink w:anchor="_bookmark13" w:history="1">
            <w:r>
              <w:rPr>
                <w:color w:val="3E3E3E"/>
              </w:rPr>
              <w:t>Section V: Business</w:t>
            </w:r>
            <w:r>
              <w:rPr>
                <w:color w:val="3E3E3E"/>
                <w:spacing w:val="-8"/>
              </w:rPr>
              <w:t xml:space="preserve"> </w:t>
            </w:r>
            <w:r>
              <w:rPr>
                <w:color w:val="3E3E3E"/>
              </w:rPr>
              <w:t>Continuity</w:t>
            </w:r>
            <w:r>
              <w:rPr>
                <w:color w:val="3E3E3E"/>
                <w:spacing w:val="-2"/>
              </w:rPr>
              <w:t xml:space="preserve"> </w:t>
            </w:r>
            <w:r>
              <w:rPr>
                <w:color w:val="3E3E3E"/>
              </w:rPr>
              <w:t>Strategy</w:t>
            </w:r>
            <w:r>
              <w:rPr>
                <w:color w:val="3E3E3E"/>
              </w:rPr>
              <w:tab/>
              <w:t>10</w:t>
            </w:r>
          </w:hyperlink>
        </w:p>
        <w:p w:rsidR="0052694F" w:rsidRDefault="00E27A41">
          <w:pPr>
            <w:pStyle w:val="TOC2"/>
            <w:numPr>
              <w:ilvl w:val="0"/>
              <w:numId w:val="14"/>
            </w:numPr>
            <w:tabs>
              <w:tab w:val="left" w:pos="715"/>
              <w:tab w:val="left" w:pos="716"/>
              <w:tab w:val="left" w:leader="dot" w:pos="8938"/>
            </w:tabs>
            <w:ind w:left="715" w:hanging="575"/>
          </w:pPr>
          <w:hyperlink w:anchor="_bookmark14" w:history="1">
            <w:r>
              <w:rPr>
                <w:color w:val="3E3E3E"/>
              </w:rPr>
              <w:t>Section V: Training, Testing,</w:t>
            </w:r>
            <w:r>
              <w:rPr>
                <w:color w:val="3E3E3E"/>
                <w:spacing w:val="-5"/>
              </w:rPr>
              <w:t xml:space="preserve"> </w:t>
            </w:r>
            <w:r>
              <w:rPr>
                <w:color w:val="3E3E3E"/>
              </w:rPr>
              <w:t>and</w:t>
            </w:r>
            <w:r>
              <w:rPr>
                <w:color w:val="3E3E3E"/>
                <w:spacing w:val="-3"/>
              </w:rPr>
              <w:t xml:space="preserve"> </w:t>
            </w:r>
            <w:r>
              <w:rPr>
                <w:color w:val="3E3E3E"/>
              </w:rPr>
              <w:t>Exercises</w:t>
            </w:r>
            <w:r>
              <w:rPr>
                <w:color w:val="3E3E3E"/>
              </w:rPr>
              <w:tab/>
              <w:t>10</w:t>
            </w:r>
          </w:hyperlink>
        </w:p>
        <w:p w:rsidR="0052694F" w:rsidRDefault="00E27A41">
          <w:pPr>
            <w:pStyle w:val="TOC2"/>
            <w:numPr>
              <w:ilvl w:val="0"/>
              <w:numId w:val="14"/>
            </w:numPr>
            <w:tabs>
              <w:tab w:val="left" w:pos="715"/>
              <w:tab w:val="left" w:pos="716"/>
              <w:tab w:val="left" w:leader="dot" w:pos="8938"/>
            </w:tabs>
            <w:spacing w:before="138"/>
            <w:ind w:left="715" w:hanging="575"/>
          </w:pPr>
          <w:hyperlink w:anchor="_bookmark15" w:history="1">
            <w:r>
              <w:rPr>
                <w:color w:val="3E3E3E"/>
              </w:rPr>
              <w:t>Section VI:</w:t>
            </w:r>
            <w:r>
              <w:rPr>
                <w:color w:val="3E3E3E"/>
                <w:spacing w:val="-6"/>
              </w:rPr>
              <w:t xml:space="preserve"> </w:t>
            </w:r>
            <w:r>
              <w:rPr>
                <w:color w:val="3E3E3E"/>
              </w:rPr>
              <w:t>Plan</w:t>
            </w:r>
            <w:r>
              <w:rPr>
                <w:color w:val="3E3E3E"/>
                <w:spacing w:val="-4"/>
              </w:rPr>
              <w:t xml:space="preserve"> </w:t>
            </w:r>
            <w:r>
              <w:rPr>
                <w:color w:val="3E3E3E"/>
              </w:rPr>
              <w:t>Maintenance</w:t>
            </w:r>
            <w:r>
              <w:rPr>
                <w:color w:val="3E3E3E"/>
              </w:rPr>
              <w:tab/>
              <w:t>11</w:t>
            </w:r>
          </w:hyperlink>
        </w:p>
        <w:p w:rsidR="0052694F" w:rsidRDefault="00E27A41">
          <w:pPr>
            <w:pStyle w:val="TOC2"/>
            <w:numPr>
              <w:ilvl w:val="0"/>
              <w:numId w:val="14"/>
            </w:numPr>
            <w:tabs>
              <w:tab w:val="left" w:pos="716"/>
              <w:tab w:val="left" w:leader="dot" w:pos="8938"/>
            </w:tabs>
            <w:ind w:left="715" w:hanging="575"/>
          </w:pPr>
          <w:hyperlink w:anchor="_bookmark16" w:history="1">
            <w:r>
              <w:rPr>
                <w:color w:val="3E3E3E"/>
              </w:rPr>
              <w:t>Section</w:t>
            </w:r>
            <w:r>
              <w:rPr>
                <w:color w:val="3E3E3E"/>
                <w:spacing w:val="-3"/>
              </w:rPr>
              <w:t xml:space="preserve"> </w:t>
            </w:r>
            <w:r>
              <w:rPr>
                <w:color w:val="3E3E3E"/>
              </w:rPr>
              <w:t>VII:</w:t>
            </w:r>
            <w:r>
              <w:rPr>
                <w:color w:val="3E3E3E"/>
                <w:spacing w:val="-1"/>
              </w:rPr>
              <w:t xml:space="preserve"> </w:t>
            </w:r>
            <w:r>
              <w:rPr>
                <w:color w:val="3E3E3E"/>
              </w:rPr>
              <w:t>Appendices</w:t>
            </w:r>
            <w:r>
              <w:rPr>
                <w:color w:val="3E3E3E"/>
              </w:rPr>
              <w:tab/>
              <w:t>11</w:t>
            </w:r>
          </w:hyperlink>
        </w:p>
      </w:sdtContent>
    </w:sdt>
    <w:p w:rsidR="0052694F" w:rsidRDefault="0052694F">
      <w:pPr>
        <w:sectPr w:rsidR="0052694F">
          <w:pgSz w:w="11920" w:h="16850"/>
          <w:pgMar w:top="1360" w:right="1300" w:bottom="280" w:left="1300" w:header="720" w:footer="720" w:gutter="0"/>
          <w:cols w:space="720"/>
        </w:sectPr>
      </w:pPr>
    </w:p>
    <w:p w:rsidR="0052694F" w:rsidRDefault="00E27A41">
      <w:pPr>
        <w:pStyle w:val="Heading1"/>
        <w:spacing w:before="91"/>
      </w:pPr>
      <w:r>
        <w:pict>
          <v:group id="_x0000_s1064" style="position:absolute;left:0;text-align:left;margin-left:70.55pt;margin-top:29.6pt;width:454.45pt;height:1.9pt;z-index:251650560;mso-wrap-distance-left:0;mso-wrap-distance-right:0;mso-position-horizontal-relative:page" coordorigin="1411,592" coordsize="9089,38">
            <v:line id="_x0000_s1066" style="position:absolute" from="1411,619" to="10500,619" strokecolor="#f8f8f8" strokeweight=".96pt"/>
            <v:line id="_x0000_s1065" style="position:absolute" from="1464,599" to="10359,599" strokecolor="#215968"/>
            <w10:wrap type="topAndBottom" anchorx="page"/>
          </v:group>
        </w:pict>
      </w:r>
      <w:bookmarkStart w:id="0" w:name="Section_I:_Introduction"/>
      <w:bookmarkStart w:id="1" w:name="_bookmark0"/>
      <w:bookmarkEnd w:id="0"/>
      <w:bookmarkEnd w:id="1"/>
      <w:r>
        <w:rPr>
          <w:color w:val="215868"/>
        </w:rPr>
        <w:t>Section I: Introduction</w:t>
      </w:r>
    </w:p>
    <w:p w:rsidR="0052694F" w:rsidRDefault="0052694F">
      <w:pPr>
        <w:pStyle w:val="BodyText"/>
        <w:spacing w:before="6"/>
        <w:rPr>
          <w:sz w:val="4"/>
        </w:rPr>
      </w:pPr>
    </w:p>
    <w:p w:rsidR="0052694F" w:rsidRDefault="00E27A41">
      <w:pPr>
        <w:pStyle w:val="BodyText"/>
        <w:spacing w:line="20" w:lineRule="exact"/>
        <w:ind w:left="161"/>
        <w:rPr>
          <w:sz w:val="2"/>
        </w:rPr>
      </w:pPr>
      <w:r>
        <w:rPr>
          <w:sz w:val="2"/>
        </w:rPr>
      </w:r>
      <w:r>
        <w:rPr>
          <w:sz w:val="2"/>
        </w:rPr>
        <w:pict>
          <v:group id="_x0000_s1062" style="width:444.75pt;height:.75pt;mso-position-horizontal-relative:char;mso-position-vertical-relative:line" coordsize="8895,15">
            <v:line id="_x0000_s1063" style="position:absolute" from="0,8" to="8895,8" strokecolor="#215968"/>
            <w10:wrap type="none"/>
            <w10:anchorlock/>
          </v:group>
        </w:pict>
      </w:r>
    </w:p>
    <w:p w:rsidR="0052694F" w:rsidRDefault="00E27A41">
      <w:pPr>
        <w:spacing w:before="100"/>
        <w:ind w:left="139" w:right="184"/>
        <w:rPr>
          <w:b/>
          <w:i/>
          <w:sz w:val="18"/>
        </w:rPr>
      </w:pPr>
      <w:r>
        <w:rPr>
          <w:b/>
          <w:i/>
          <w:color w:val="3E3E3E"/>
          <w:sz w:val="18"/>
        </w:rPr>
        <w:t xml:space="preserve">Disasters have the potential to devastate a business’ economic and social well-being. Emergency planning done on the </w:t>
      </w:r>
      <w:r>
        <w:rPr>
          <w:b/>
          <w:i/>
          <w:color w:val="3E3E3E"/>
          <w:sz w:val="18"/>
        </w:rPr>
        <w:t>front-end often determines how quickly a business will return to its normal operations, when a disaster strikes. A commitment to planning not only supports the business and its employees, in addition it helps the customers, community, and the local economy</w:t>
      </w:r>
      <w:r>
        <w:rPr>
          <w:b/>
          <w:i/>
          <w:color w:val="3E3E3E"/>
          <w:sz w:val="18"/>
        </w:rPr>
        <w:t xml:space="preserve">. Though each emergency and situation is unique, any business can be better prepared if it plans carefully, put emergency procedures in place, and practice for emergencies of all kinds. The introduction section outlines the company’s mission statement and </w:t>
      </w:r>
      <w:r>
        <w:rPr>
          <w:b/>
          <w:i/>
          <w:color w:val="3E3E3E"/>
          <w:sz w:val="18"/>
        </w:rPr>
        <w:t>explains the importance of Business Continuity Planning (BCP) in ensuring continued operations of your business. It also discusses the purpose and overall objective of business continuity planning. Sample language is provided below. Lastly, the situation s</w:t>
      </w:r>
      <w:r>
        <w:rPr>
          <w:b/>
          <w:i/>
          <w:color w:val="3E3E3E"/>
          <w:sz w:val="18"/>
        </w:rPr>
        <w:t>ection addresses the factors that might affect and influence all continuity planning scenarios, such as number of personnel who could potentially be affected, whether the agency is located in a rural or urban area, size of the primary</w:t>
      </w:r>
      <w:r>
        <w:rPr>
          <w:b/>
          <w:i/>
          <w:color w:val="3E3E3E"/>
          <w:spacing w:val="-16"/>
          <w:sz w:val="18"/>
        </w:rPr>
        <w:t xml:space="preserve"> </w:t>
      </w:r>
      <w:r>
        <w:rPr>
          <w:b/>
          <w:i/>
          <w:color w:val="3E3E3E"/>
          <w:sz w:val="18"/>
        </w:rPr>
        <w:t>facility</w:t>
      </w:r>
    </w:p>
    <w:p w:rsidR="0052694F" w:rsidRDefault="0052694F">
      <w:pPr>
        <w:pStyle w:val="BodyText"/>
        <w:spacing w:before="8"/>
        <w:rPr>
          <w:b/>
          <w:i/>
          <w:sz w:val="27"/>
        </w:rPr>
      </w:pPr>
    </w:p>
    <w:p w:rsidR="0052694F" w:rsidRDefault="00E27A41">
      <w:pPr>
        <w:pStyle w:val="BodyText"/>
        <w:spacing w:before="1" w:line="276" w:lineRule="auto"/>
        <w:ind w:left="139" w:right="167"/>
      </w:pPr>
      <w:r>
        <w:t xml:space="preserve">The </w:t>
      </w:r>
      <w:r>
        <w:rPr>
          <w:b/>
          <w:i/>
          <w:color w:val="215868"/>
        </w:rPr>
        <w:t>[name o</w:t>
      </w:r>
      <w:r>
        <w:rPr>
          <w:b/>
          <w:i/>
          <w:color w:val="215868"/>
        </w:rPr>
        <w:t>f business]</w:t>
      </w:r>
      <w:r>
        <w:t xml:space="preserve">’s mission is to </w:t>
      </w:r>
      <w:r>
        <w:rPr>
          <w:b/>
          <w:i/>
          <w:color w:val="215868"/>
        </w:rPr>
        <w:t>[enter mission statement]</w:t>
      </w:r>
      <w:r>
        <w:t xml:space="preserve">. To accomplish this mission, </w:t>
      </w:r>
      <w:r>
        <w:rPr>
          <w:b/>
          <w:i/>
          <w:color w:val="215868"/>
        </w:rPr>
        <w:t xml:space="preserve">[name of business] </w:t>
      </w:r>
      <w:r>
        <w:t xml:space="preserve">must ensure its operations are performed with minimal disruption during emergencies or incidents that disrupt normal operations. The </w:t>
      </w:r>
      <w:r>
        <w:rPr>
          <w:b/>
          <w:i/>
          <w:color w:val="215868"/>
        </w:rPr>
        <w:t>[name of the business</w:t>
      </w:r>
      <w:r>
        <w:rPr>
          <w:b/>
          <w:i/>
          <w:color w:val="215868"/>
        </w:rPr>
        <w:t xml:space="preserve">] </w:t>
      </w:r>
      <w:r>
        <w:t xml:space="preserve">recognizes that it must be prepared for any and all emergencies. As such, </w:t>
      </w:r>
      <w:r>
        <w:rPr>
          <w:b/>
          <w:i/>
          <w:color w:val="215868"/>
        </w:rPr>
        <w:t>[name of the business]</w:t>
      </w:r>
      <w:r>
        <w:rPr>
          <w:color w:val="215868"/>
        </w:rPr>
        <w:t xml:space="preserve">’s </w:t>
      </w:r>
      <w:r>
        <w:t>Business Continuity Plan provides guidelines and instructions to facilitate the resumption of its critical operations, functions, and technology in a timely and organized manner.</w:t>
      </w:r>
    </w:p>
    <w:p w:rsidR="0052694F" w:rsidRDefault="0052694F">
      <w:pPr>
        <w:pStyle w:val="BodyText"/>
        <w:spacing w:before="10"/>
        <w:rPr>
          <w:sz w:val="27"/>
        </w:rPr>
      </w:pPr>
    </w:p>
    <w:p w:rsidR="0052694F" w:rsidRDefault="00E27A41">
      <w:pPr>
        <w:pStyle w:val="BodyText"/>
        <w:spacing w:line="276" w:lineRule="auto"/>
        <w:ind w:left="139" w:right="180"/>
      </w:pPr>
      <w:r>
        <w:t xml:space="preserve">The purpose of the Business Continuity Plan (BCP) is to prepare and enhance </w:t>
      </w:r>
      <w:r>
        <w:rPr>
          <w:b/>
          <w:i/>
          <w:color w:val="215868"/>
        </w:rPr>
        <w:t xml:space="preserve">[name of the business]’s </w:t>
      </w:r>
      <w:r>
        <w:t xml:space="preserve">ability to resume, maintain, and restore functions and/or services in the event of a disaster or emergency. </w:t>
      </w:r>
      <w:r>
        <w:rPr>
          <w:b/>
          <w:i/>
          <w:color w:val="215868"/>
        </w:rPr>
        <w:t xml:space="preserve">[Name of business] </w:t>
      </w:r>
      <w:r>
        <w:t xml:space="preserve">recognizes that </w:t>
      </w:r>
      <w:r>
        <w:rPr>
          <w:color w:val="3E3E3E"/>
        </w:rPr>
        <w:t>business continuity planning is a critical process in protecting employees, customers, a</w:t>
      </w:r>
      <w:r>
        <w:rPr>
          <w:color w:val="3E3E3E"/>
        </w:rPr>
        <w:t>nd business investment</w:t>
      </w:r>
      <w:r>
        <w:rPr>
          <w:b/>
          <w:i/>
          <w:color w:val="3E3E3E"/>
          <w:sz w:val="18"/>
        </w:rPr>
        <w:t xml:space="preserve">. </w:t>
      </w:r>
      <w:r>
        <w:t xml:space="preserve">Thus, this document establishes the </w:t>
      </w:r>
      <w:r>
        <w:rPr>
          <w:b/>
          <w:i/>
          <w:color w:val="215868"/>
        </w:rPr>
        <w:t>[name of business]</w:t>
      </w:r>
      <w:r>
        <w:t>’s Continuity procedures for addressing a variety of disruptions that could occur. This business continuity plan is intended to be implemented when there is an event that disrupt</w:t>
      </w:r>
      <w:r>
        <w:t xml:space="preserve">s normal business operations. This plan defines </w:t>
      </w:r>
      <w:r>
        <w:rPr>
          <w:b/>
          <w:i/>
          <w:color w:val="215868"/>
        </w:rPr>
        <w:t>[name of the business]</w:t>
      </w:r>
      <w:r>
        <w:t>’s critical services and functions to ensure they can be continued and/or recovered when normal operations are disrupted.</w:t>
      </w:r>
    </w:p>
    <w:p w:rsidR="0052694F" w:rsidRDefault="0052694F">
      <w:pPr>
        <w:pStyle w:val="BodyText"/>
        <w:spacing w:before="9"/>
        <w:rPr>
          <w:sz w:val="27"/>
        </w:rPr>
      </w:pPr>
    </w:p>
    <w:p w:rsidR="0052694F" w:rsidRDefault="00E27A41">
      <w:pPr>
        <w:pStyle w:val="BodyText"/>
        <w:spacing w:line="276" w:lineRule="auto"/>
        <w:ind w:left="139" w:right="259"/>
      </w:pPr>
      <w:r>
        <w:t xml:space="preserve">The </w:t>
      </w:r>
      <w:r>
        <w:rPr>
          <w:b/>
          <w:i/>
          <w:color w:val="215868"/>
        </w:rPr>
        <w:t xml:space="preserve">[name of the business] </w:t>
      </w:r>
      <w:r>
        <w:t>recognizes that in order for the pla</w:t>
      </w:r>
      <w:r>
        <w:t xml:space="preserve">n to be effective, exercises and trainings of this plan must be carried out on an </w:t>
      </w:r>
      <w:r>
        <w:rPr>
          <w:b/>
          <w:i/>
          <w:color w:val="215868"/>
        </w:rPr>
        <w:t>[annual basis]</w:t>
      </w:r>
      <w:r>
        <w:t xml:space="preserve">. Additionally, updates to the plan and all associated checklists, forms and procedures will be made on an </w:t>
      </w:r>
      <w:r>
        <w:rPr>
          <w:b/>
          <w:i/>
          <w:color w:val="215868"/>
        </w:rPr>
        <w:t xml:space="preserve">[annual basis] </w:t>
      </w:r>
      <w:r>
        <w:t>in concert with the City of Colonial H</w:t>
      </w:r>
      <w:r>
        <w:t>eights Office of Fire Marshal and Office of Emergency Management.</w:t>
      </w:r>
    </w:p>
    <w:p w:rsidR="0052694F" w:rsidRDefault="0052694F">
      <w:pPr>
        <w:pStyle w:val="BodyText"/>
        <w:spacing w:before="7"/>
        <w:rPr>
          <w:sz w:val="27"/>
        </w:rPr>
      </w:pPr>
    </w:p>
    <w:p w:rsidR="0052694F" w:rsidRDefault="00E27A41">
      <w:pPr>
        <w:pStyle w:val="Heading3"/>
        <w:numPr>
          <w:ilvl w:val="1"/>
          <w:numId w:val="14"/>
        </w:numPr>
        <w:tabs>
          <w:tab w:val="left" w:pos="1220"/>
        </w:tabs>
      </w:pPr>
      <w:bookmarkStart w:id="2" w:name="A._Scope_&amp;_Objectives"/>
      <w:bookmarkStart w:id="3" w:name="_bookmark1"/>
      <w:bookmarkEnd w:id="2"/>
      <w:bookmarkEnd w:id="3"/>
      <w:r>
        <w:t>Scope &amp;</w:t>
      </w:r>
      <w:r>
        <w:rPr>
          <w:spacing w:val="-3"/>
        </w:rPr>
        <w:t xml:space="preserve"> </w:t>
      </w:r>
      <w:r>
        <w:t>Objectives</w:t>
      </w:r>
    </w:p>
    <w:p w:rsidR="0052694F" w:rsidRDefault="00E27A41">
      <w:pPr>
        <w:pStyle w:val="BodyText"/>
        <w:spacing w:before="166" w:line="276" w:lineRule="auto"/>
        <w:ind w:left="140" w:right="722"/>
        <w:rPr>
          <w:b/>
          <w:i/>
        </w:rPr>
      </w:pPr>
      <w:r>
        <w:t xml:space="preserve">This business continuity plan applies to all employees and (volunteers) if applicable assigned or employed to </w:t>
      </w:r>
      <w:r>
        <w:rPr>
          <w:b/>
          <w:i/>
          <w:color w:val="215868"/>
        </w:rPr>
        <w:t>[name of the business]</w:t>
      </w:r>
      <w:r>
        <w:rPr>
          <w:b/>
          <w:i/>
        </w:rPr>
        <w:t>.</w:t>
      </w:r>
    </w:p>
    <w:p w:rsidR="0052694F" w:rsidRDefault="0052694F">
      <w:pPr>
        <w:pStyle w:val="BodyText"/>
        <w:spacing w:before="7"/>
        <w:rPr>
          <w:b/>
          <w:i/>
          <w:sz w:val="27"/>
        </w:rPr>
      </w:pPr>
    </w:p>
    <w:p w:rsidR="0052694F" w:rsidRDefault="00E27A41">
      <w:pPr>
        <w:pStyle w:val="BodyText"/>
        <w:spacing w:line="276" w:lineRule="auto"/>
        <w:ind w:left="139" w:right="216"/>
      </w:pPr>
      <w:r>
        <w:t xml:space="preserve">The objective of </w:t>
      </w:r>
      <w:r>
        <w:rPr>
          <w:b/>
          <w:i/>
          <w:color w:val="215868"/>
        </w:rPr>
        <w:t>[name of the busin</w:t>
      </w:r>
      <w:r>
        <w:rPr>
          <w:b/>
          <w:i/>
          <w:color w:val="215868"/>
        </w:rPr>
        <w:t>ess]</w:t>
      </w:r>
      <w:r>
        <w:t>’s Business Continuity Plan is to outline and coordinate the continuation or recovery of critical business functions in the event of a disruption or disaster. Primary objectives of this plan include:</w:t>
      </w:r>
    </w:p>
    <w:p w:rsidR="0052694F" w:rsidRDefault="0052694F">
      <w:pPr>
        <w:pStyle w:val="BodyText"/>
        <w:spacing w:before="10"/>
        <w:rPr>
          <w:sz w:val="27"/>
        </w:rPr>
      </w:pPr>
    </w:p>
    <w:p w:rsidR="0052694F" w:rsidRDefault="00E27A41">
      <w:pPr>
        <w:pStyle w:val="ListParagraph"/>
        <w:numPr>
          <w:ilvl w:val="0"/>
          <w:numId w:val="13"/>
        </w:numPr>
        <w:tabs>
          <w:tab w:val="left" w:pos="1579"/>
          <w:tab w:val="left" w:pos="1580"/>
        </w:tabs>
      </w:pPr>
      <w:r>
        <w:t>Identify and assess hazard and</w:t>
      </w:r>
      <w:r>
        <w:rPr>
          <w:spacing w:val="-7"/>
        </w:rPr>
        <w:t xml:space="preserve"> </w:t>
      </w:r>
      <w:r>
        <w:t>threats</w:t>
      </w:r>
    </w:p>
    <w:p w:rsidR="0052694F" w:rsidRDefault="00E27A41">
      <w:pPr>
        <w:pStyle w:val="ListParagraph"/>
        <w:numPr>
          <w:ilvl w:val="0"/>
          <w:numId w:val="13"/>
        </w:numPr>
        <w:tabs>
          <w:tab w:val="left" w:pos="1579"/>
          <w:tab w:val="left" w:pos="1580"/>
        </w:tabs>
        <w:spacing w:before="128"/>
      </w:pPr>
      <w:r>
        <w:t>Define and prioritize critical business</w:t>
      </w:r>
      <w:r>
        <w:rPr>
          <w:spacing w:val="-3"/>
        </w:rPr>
        <w:t xml:space="preserve"> </w:t>
      </w:r>
      <w:r>
        <w:t>functions</w:t>
      </w:r>
    </w:p>
    <w:p w:rsidR="0052694F" w:rsidRDefault="00E27A41">
      <w:pPr>
        <w:pStyle w:val="ListParagraph"/>
        <w:numPr>
          <w:ilvl w:val="0"/>
          <w:numId w:val="13"/>
        </w:numPr>
        <w:tabs>
          <w:tab w:val="left" w:pos="1579"/>
          <w:tab w:val="left" w:pos="1580"/>
        </w:tabs>
        <w:spacing w:before="127"/>
      </w:pPr>
      <w:r>
        <w:t>Detail response to a critical</w:t>
      </w:r>
      <w:r>
        <w:rPr>
          <w:spacing w:val="-9"/>
        </w:rPr>
        <w:t xml:space="preserve"> </w:t>
      </w:r>
      <w:r>
        <w:t>incident</w:t>
      </w:r>
    </w:p>
    <w:p w:rsidR="0052694F" w:rsidRDefault="00E27A41">
      <w:pPr>
        <w:pStyle w:val="ListParagraph"/>
        <w:numPr>
          <w:ilvl w:val="0"/>
          <w:numId w:val="13"/>
        </w:numPr>
        <w:tabs>
          <w:tab w:val="left" w:pos="1579"/>
          <w:tab w:val="left" w:pos="1580"/>
        </w:tabs>
        <w:spacing w:before="126"/>
      </w:pPr>
      <w:r>
        <w:t>Detail strategies and actions to be taken to continue normal</w:t>
      </w:r>
      <w:r>
        <w:rPr>
          <w:spacing w:val="-6"/>
        </w:rPr>
        <w:t xml:space="preserve"> </w:t>
      </w:r>
      <w:r>
        <w:t>operations</w:t>
      </w:r>
    </w:p>
    <w:p w:rsidR="0052694F" w:rsidRDefault="00E27A41">
      <w:pPr>
        <w:pStyle w:val="ListParagraph"/>
        <w:numPr>
          <w:ilvl w:val="0"/>
          <w:numId w:val="13"/>
        </w:numPr>
        <w:tabs>
          <w:tab w:val="left" w:pos="1579"/>
          <w:tab w:val="left" w:pos="1580"/>
        </w:tabs>
        <w:spacing w:before="126"/>
      </w:pPr>
      <w:r>
        <w:t>Review and update this plan on an annual</w:t>
      </w:r>
      <w:r>
        <w:rPr>
          <w:spacing w:val="-6"/>
        </w:rPr>
        <w:t xml:space="preserve"> </w:t>
      </w:r>
      <w:r>
        <w:t>basis</w:t>
      </w:r>
    </w:p>
    <w:p w:rsidR="0052694F" w:rsidRDefault="0052694F">
      <w:pPr>
        <w:sectPr w:rsidR="0052694F">
          <w:pgSz w:w="11920" w:h="16850"/>
          <w:pgMar w:top="1600" w:right="1300" w:bottom="280" w:left="1300" w:header="720" w:footer="720" w:gutter="0"/>
          <w:cols w:space="720"/>
        </w:sectPr>
      </w:pPr>
    </w:p>
    <w:p w:rsidR="0052694F" w:rsidRDefault="0052694F">
      <w:pPr>
        <w:pStyle w:val="BodyText"/>
        <w:spacing w:before="3"/>
        <w:rPr>
          <w:sz w:val="14"/>
        </w:rPr>
      </w:pPr>
    </w:p>
    <w:p w:rsidR="0052694F" w:rsidRDefault="00E27A41">
      <w:pPr>
        <w:pStyle w:val="ListParagraph"/>
        <w:numPr>
          <w:ilvl w:val="0"/>
          <w:numId w:val="13"/>
        </w:numPr>
        <w:tabs>
          <w:tab w:val="left" w:pos="1579"/>
          <w:tab w:val="left" w:pos="1580"/>
        </w:tabs>
        <w:spacing w:before="91"/>
      </w:pPr>
      <w:r>
        <w:t>[Add/Remove objectives based on your</w:t>
      </w:r>
      <w:r>
        <w:rPr>
          <w:spacing w:val="-1"/>
        </w:rPr>
        <w:t xml:space="preserve"> </w:t>
      </w:r>
      <w:r>
        <w:t>business]</w:t>
      </w:r>
    </w:p>
    <w:p w:rsidR="0052694F" w:rsidRDefault="0052694F">
      <w:pPr>
        <w:pStyle w:val="BodyText"/>
        <w:spacing w:before="3"/>
        <w:rPr>
          <w:sz w:val="21"/>
        </w:rPr>
      </w:pPr>
    </w:p>
    <w:p w:rsidR="0052694F" w:rsidRDefault="00E27A41">
      <w:pPr>
        <w:pStyle w:val="Heading3"/>
        <w:numPr>
          <w:ilvl w:val="1"/>
          <w:numId w:val="14"/>
        </w:numPr>
        <w:tabs>
          <w:tab w:val="left" w:pos="1220"/>
        </w:tabs>
      </w:pPr>
      <w:bookmarkStart w:id="4" w:name="B._Situation"/>
      <w:bookmarkStart w:id="5" w:name="_bookmark2"/>
      <w:bookmarkEnd w:id="4"/>
      <w:bookmarkEnd w:id="5"/>
      <w:r>
        <w:t>Situation</w:t>
      </w:r>
    </w:p>
    <w:p w:rsidR="0052694F" w:rsidRDefault="0052694F">
      <w:pPr>
        <w:pStyle w:val="BodyText"/>
        <w:rPr>
          <w:b/>
          <w:sz w:val="31"/>
        </w:rPr>
      </w:pPr>
    </w:p>
    <w:p w:rsidR="0052694F" w:rsidRDefault="00E27A41">
      <w:pPr>
        <w:pStyle w:val="BodyText"/>
        <w:spacing w:before="1"/>
        <w:ind w:left="140"/>
      </w:pPr>
      <w:r>
        <w:t xml:space="preserve">The following situations impact </w:t>
      </w:r>
      <w:r>
        <w:rPr>
          <w:b/>
          <w:i/>
          <w:color w:val="215868"/>
        </w:rPr>
        <w:t>[name of business]</w:t>
      </w:r>
      <w:r>
        <w:t>’s business continuity planning efforts:</w:t>
      </w:r>
    </w:p>
    <w:p w:rsidR="0052694F" w:rsidRDefault="0052694F">
      <w:pPr>
        <w:pStyle w:val="BodyText"/>
        <w:spacing w:before="10"/>
        <w:rPr>
          <w:sz w:val="24"/>
        </w:rPr>
      </w:pPr>
    </w:p>
    <w:p w:rsidR="0052694F" w:rsidRDefault="00E27A41">
      <w:pPr>
        <w:pStyle w:val="ListParagraph"/>
        <w:numPr>
          <w:ilvl w:val="0"/>
          <w:numId w:val="12"/>
        </w:numPr>
        <w:tabs>
          <w:tab w:val="left" w:pos="1579"/>
          <w:tab w:val="left" w:pos="1580"/>
        </w:tabs>
        <w:spacing w:before="1"/>
        <w:ind w:right="877"/>
      </w:pPr>
      <w:r>
        <w:rPr>
          <w:b/>
          <w:i/>
          <w:color w:val="215868"/>
        </w:rPr>
        <w:t xml:space="preserve">[Name of business] </w:t>
      </w:r>
      <w:r>
        <w:t xml:space="preserve">is located in (insert name of City or County), Virginia, </w:t>
      </w:r>
      <w:r>
        <w:rPr>
          <w:i/>
        </w:rPr>
        <w:t>[a complex urban environment,</w:t>
      </w:r>
      <w:r>
        <w:rPr>
          <w:i/>
        </w:rPr>
        <w:t xml:space="preserve"> within several blocks of Capital</w:t>
      </w:r>
      <w:r>
        <w:rPr>
          <w:i/>
          <w:spacing w:val="-11"/>
        </w:rPr>
        <w:t xml:space="preserve"> </w:t>
      </w:r>
      <w:r>
        <w:rPr>
          <w:i/>
        </w:rPr>
        <w:t>Square</w:t>
      </w:r>
      <w:r>
        <w:t>].</w:t>
      </w:r>
    </w:p>
    <w:p w:rsidR="0052694F" w:rsidRDefault="0052694F">
      <w:pPr>
        <w:pStyle w:val="BodyText"/>
        <w:spacing w:before="10"/>
        <w:rPr>
          <w:sz w:val="24"/>
        </w:rPr>
      </w:pPr>
    </w:p>
    <w:p w:rsidR="0052694F" w:rsidRDefault="00E27A41">
      <w:pPr>
        <w:pStyle w:val="ListParagraph"/>
        <w:numPr>
          <w:ilvl w:val="0"/>
          <w:numId w:val="12"/>
        </w:numPr>
        <w:tabs>
          <w:tab w:val="left" w:pos="1579"/>
          <w:tab w:val="left" w:pos="1580"/>
        </w:tabs>
        <w:ind w:right="180"/>
      </w:pPr>
      <w:r>
        <w:t>[</w:t>
      </w:r>
      <w:r>
        <w:rPr>
          <w:i/>
        </w:rPr>
        <w:t>There are approximately 30 employees, and typically ten to twenty agency visitors in the facility on a daily</w:t>
      </w:r>
      <w:r>
        <w:rPr>
          <w:i/>
          <w:spacing w:val="-3"/>
        </w:rPr>
        <w:t xml:space="preserve"> </w:t>
      </w:r>
      <w:r>
        <w:rPr>
          <w:i/>
        </w:rPr>
        <w:t>basis</w:t>
      </w:r>
      <w:r>
        <w:t>].</w:t>
      </w:r>
    </w:p>
    <w:p w:rsidR="0052694F" w:rsidRDefault="0052694F">
      <w:pPr>
        <w:pStyle w:val="BodyText"/>
        <w:spacing w:before="10"/>
        <w:rPr>
          <w:sz w:val="24"/>
        </w:rPr>
      </w:pPr>
    </w:p>
    <w:p w:rsidR="0052694F" w:rsidRDefault="00E27A41">
      <w:pPr>
        <w:pStyle w:val="ListParagraph"/>
        <w:numPr>
          <w:ilvl w:val="0"/>
          <w:numId w:val="12"/>
        </w:numPr>
        <w:tabs>
          <w:tab w:val="left" w:pos="1579"/>
          <w:tab w:val="left" w:pos="1580"/>
        </w:tabs>
        <w:ind w:right="438"/>
      </w:pPr>
      <w:r>
        <w:t>[The agency’s primary facility is located adjacent to interstate that carry hazardous materials].</w:t>
      </w:r>
    </w:p>
    <w:p w:rsidR="0052694F" w:rsidRDefault="0052694F">
      <w:pPr>
        <w:pStyle w:val="BodyText"/>
        <w:spacing w:before="11"/>
        <w:rPr>
          <w:sz w:val="21"/>
        </w:rPr>
      </w:pPr>
    </w:p>
    <w:p w:rsidR="0052694F" w:rsidRDefault="00E27A41">
      <w:pPr>
        <w:pStyle w:val="ListParagraph"/>
        <w:numPr>
          <w:ilvl w:val="0"/>
          <w:numId w:val="12"/>
        </w:numPr>
        <w:tabs>
          <w:tab w:val="left" w:pos="1579"/>
          <w:tab w:val="left" w:pos="1580"/>
        </w:tabs>
      </w:pPr>
      <w:r>
        <w:t>[Add/Remove situations based on your</w:t>
      </w:r>
      <w:r>
        <w:rPr>
          <w:spacing w:val="-2"/>
        </w:rPr>
        <w:t xml:space="preserve"> </w:t>
      </w:r>
      <w:r>
        <w:t>business]</w:t>
      </w:r>
    </w:p>
    <w:p w:rsidR="0052694F" w:rsidRDefault="0052694F">
      <w:pPr>
        <w:pStyle w:val="BodyText"/>
        <w:rPr>
          <w:sz w:val="24"/>
        </w:rPr>
      </w:pPr>
    </w:p>
    <w:p w:rsidR="0052694F" w:rsidRDefault="0052694F">
      <w:pPr>
        <w:pStyle w:val="BodyText"/>
        <w:spacing w:before="2"/>
        <w:rPr>
          <w:sz w:val="23"/>
        </w:rPr>
      </w:pPr>
    </w:p>
    <w:p w:rsidR="0052694F" w:rsidRDefault="00E27A41">
      <w:pPr>
        <w:pStyle w:val="Heading1"/>
        <w:tabs>
          <w:tab w:val="left" w:pos="9199"/>
        </w:tabs>
        <w:ind w:left="111"/>
      </w:pPr>
      <w:r>
        <w:pict>
          <v:line id="_x0000_s1061" style="position:absolute;left:0;text-align:left;z-index:251651584;mso-wrap-distance-left:0;mso-wrap-distance-right:0;mso-position-horizontal-relative:page" from="73.2pt,25.3pt" to="517.95pt,25.3pt" strokecolor="#215968">
            <w10:wrap type="topAndBottom" anchorx="page"/>
          </v:line>
        </w:pict>
      </w:r>
      <w:bookmarkStart w:id="6" w:name="Section_II:_Business_Impact_Analysis"/>
      <w:bookmarkStart w:id="7" w:name="_bookmark3"/>
      <w:bookmarkEnd w:id="6"/>
      <w:bookmarkEnd w:id="7"/>
      <w:r>
        <w:rPr>
          <w:color w:val="215868"/>
          <w:spacing w:val="-6"/>
          <w:u w:val="single" w:color="F8F8F8"/>
        </w:rPr>
        <w:t xml:space="preserve"> </w:t>
      </w:r>
      <w:r>
        <w:rPr>
          <w:color w:val="215868"/>
          <w:u w:val="single" w:color="F8F8F8"/>
        </w:rPr>
        <w:t>Section II: Business Impact</w:t>
      </w:r>
      <w:r>
        <w:rPr>
          <w:color w:val="215868"/>
          <w:spacing w:val="-7"/>
          <w:u w:val="single" w:color="F8F8F8"/>
        </w:rPr>
        <w:t xml:space="preserve"> </w:t>
      </w:r>
      <w:r>
        <w:rPr>
          <w:color w:val="215868"/>
          <w:u w:val="single" w:color="F8F8F8"/>
        </w:rPr>
        <w:t>Analysis</w:t>
      </w:r>
      <w:r>
        <w:rPr>
          <w:color w:val="215868"/>
          <w:u w:val="single" w:color="F8F8F8"/>
        </w:rPr>
        <w:tab/>
      </w:r>
    </w:p>
    <w:p w:rsidR="0052694F" w:rsidRDefault="0052694F">
      <w:pPr>
        <w:pStyle w:val="BodyText"/>
        <w:spacing w:before="6"/>
        <w:rPr>
          <w:sz w:val="6"/>
        </w:rPr>
      </w:pPr>
    </w:p>
    <w:p w:rsidR="0052694F" w:rsidRDefault="00E27A41">
      <w:pPr>
        <w:pStyle w:val="BodyText"/>
        <w:spacing w:line="20" w:lineRule="exact"/>
        <w:ind w:left="161"/>
        <w:rPr>
          <w:sz w:val="2"/>
        </w:rPr>
      </w:pPr>
      <w:r>
        <w:rPr>
          <w:sz w:val="2"/>
        </w:rPr>
      </w:r>
      <w:r>
        <w:rPr>
          <w:sz w:val="2"/>
        </w:rPr>
        <w:pict>
          <v:group id="_x0000_s1059" style="width:444.75pt;height:.75pt;mso-position-horizontal-relative:char;mso-position-vertical-relative:line" coordsize="8895,15">
            <v:line id="_x0000_s1060" style="position:absolute" from="0,8" to="8895,8" strokecolor="#215968"/>
            <w10:wrap type="none"/>
            <w10:anchorlock/>
          </v:group>
        </w:pict>
      </w:r>
    </w:p>
    <w:p w:rsidR="0052694F" w:rsidRDefault="00E27A41">
      <w:pPr>
        <w:spacing w:before="82" w:line="276" w:lineRule="auto"/>
        <w:ind w:left="140" w:right="135"/>
        <w:rPr>
          <w:b/>
          <w:i/>
          <w:sz w:val="18"/>
        </w:rPr>
      </w:pPr>
      <w:r>
        <w:rPr>
          <w:b/>
          <w:i/>
          <w:color w:val="3E3E3E"/>
          <w:sz w:val="18"/>
        </w:rPr>
        <w:t>This section addresses the hazards and threats that might affect and influence your business continuity, such as flooding, fire, vandalism and other potential risk. Below are examples of information that could be include</w:t>
      </w:r>
      <w:r>
        <w:rPr>
          <w:b/>
          <w:i/>
          <w:color w:val="3E3E3E"/>
          <w:sz w:val="18"/>
        </w:rPr>
        <w:t>d. Please revise to reflect any situations that affects your business. The City of Colonial Heights Office of Emergency Management and the City’s Office of the Fire Marshal can provide a resource in understanding the hazards and threats of your business an</w:t>
      </w:r>
      <w:r>
        <w:rPr>
          <w:b/>
          <w:i/>
          <w:color w:val="3E3E3E"/>
          <w:sz w:val="18"/>
        </w:rPr>
        <w:t>d the jurisdiction</w:t>
      </w:r>
    </w:p>
    <w:p w:rsidR="0052694F" w:rsidRDefault="0052694F">
      <w:pPr>
        <w:pStyle w:val="BodyText"/>
        <w:spacing w:before="1"/>
        <w:rPr>
          <w:b/>
          <w:i/>
          <w:sz w:val="25"/>
        </w:rPr>
      </w:pPr>
    </w:p>
    <w:p w:rsidR="0052694F" w:rsidRDefault="00E27A41">
      <w:pPr>
        <w:pStyle w:val="BodyText"/>
        <w:spacing w:before="1" w:line="276" w:lineRule="auto"/>
        <w:ind w:left="140" w:right="239"/>
      </w:pPr>
      <w:r>
        <w:t xml:space="preserve">Determining the types of incident which will impact </w:t>
      </w:r>
      <w:r>
        <w:rPr>
          <w:b/>
          <w:i/>
          <w:color w:val="215868"/>
        </w:rPr>
        <w:t xml:space="preserve">[name of business], </w:t>
      </w:r>
      <w:r>
        <w:t xml:space="preserve">is critical in continuing functions, services, and business as usual. Through conducting a risk assessment and business impact analysis, </w:t>
      </w:r>
      <w:r>
        <w:rPr>
          <w:b/>
          <w:i/>
          <w:color w:val="215868"/>
        </w:rPr>
        <w:t xml:space="preserve">[name of business] </w:t>
      </w:r>
      <w:r>
        <w:t>can iden</w:t>
      </w:r>
      <w:r>
        <w:t xml:space="preserve">tify and prioritize potential risk. determine the potential impact, and invest and implement recovery strategies. Through substantial planning, </w:t>
      </w:r>
      <w:r>
        <w:rPr>
          <w:b/>
          <w:i/>
          <w:color w:val="215868"/>
        </w:rPr>
        <w:t xml:space="preserve">[name of business] </w:t>
      </w:r>
      <w:r>
        <w:t>can reduce the likelihood of a disruption, shorten the period of the disruption, or limit the</w:t>
      </w:r>
      <w:r>
        <w:t xml:space="preserve"> impact to the delivery of the organization’s service and functions.</w:t>
      </w:r>
    </w:p>
    <w:p w:rsidR="0052694F" w:rsidRDefault="00E27A41">
      <w:pPr>
        <w:pStyle w:val="Heading3"/>
        <w:numPr>
          <w:ilvl w:val="0"/>
          <w:numId w:val="11"/>
        </w:numPr>
        <w:tabs>
          <w:tab w:val="left" w:pos="1220"/>
        </w:tabs>
        <w:spacing w:before="117"/>
      </w:pPr>
      <w:bookmarkStart w:id="8" w:name="A._Risk_Assessment"/>
      <w:bookmarkStart w:id="9" w:name="_bookmark4"/>
      <w:bookmarkEnd w:id="8"/>
      <w:bookmarkEnd w:id="9"/>
      <w:r>
        <w:t>Risk</w:t>
      </w:r>
      <w:r>
        <w:rPr>
          <w:spacing w:val="-1"/>
        </w:rPr>
        <w:t xml:space="preserve"> </w:t>
      </w:r>
      <w:r>
        <w:t>Assessment</w:t>
      </w:r>
    </w:p>
    <w:p w:rsidR="0052694F" w:rsidRDefault="0052694F">
      <w:pPr>
        <w:pStyle w:val="BodyText"/>
        <w:spacing w:before="8"/>
        <w:rPr>
          <w:b/>
          <w:sz w:val="28"/>
        </w:rPr>
      </w:pPr>
    </w:p>
    <w:p w:rsidR="0052694F" w:rsidRDefault="00E27A41">
      <w:pPr>
        <w:pStyle w:val="BodyText"/>
        <w:spacing w:before="1" w:line="276" w:lineRule="auto"/>
        <w:ind w:left="139" w:right="325"/>
      </w:pPr>
      <w:r>
        <w:t xml:space="preserve">This section of the </w:t>
      </w:r>
      <w:r>
        <w:rPr>
          <w:b/>
          <w:i/>
          <w:color w:val="215868"/>
        </w:rPr>
        <w:t>[name of business]</w:t>
      </w:r>
      <w:r>
        <w:t>’s Business Continuity Plan identify, assess, and prioritize the risk and threats that adversely affect business continuity. For pla</w:t>
      </w:r>
      <w:r>
        <w:t>nning purpose, risk is defined as an ongoing or impending concern that has a significant probability of adversely affecting business continuity. Also, the terms “risk” and “threat” have the same meaning and are interchangeable.</w:t>
      </w:r>
    </w:p>
    <w:p w:rsidR="0052694F" w:rsidRDefault="0052694F">
      <w:pPr>
        <w:pStyle w:val="BodyText"/>
        <w:spacing w:before="9"/>
        <w:rPr>
          <w:sz w:val="24"/>
        </w:rPr>
      </w:pPr>
    </w:p>
    <w:p w:rsidR="0052694F" w:rsidRDefault="00E27A41">
      <w:pPr>
        <w:pStyle w:val="BodyText"/>
        <w:spacing w:line="276" w:lineRule="auto"/>
        <w:ind w:left="139" w:right="430"/>
      </w:pPr>
      <w:r>
        <w:t>The table below identifies and prioritizes each risk by quantifying the possibility of occurrence, the potential to disrupt business, and the probability of its impact.</w:t>
      </w:r>
    </w:p>
    <w:p w:rsidR="0052694F" w:rsidRDefault="00E27A41">
      <w:pPr>
        <w:pStyle w:val="Heading3"/>
        <w:numPr>
          <w:ilvl w:val="1"/>
          <w:numId w:val="11"/>
        </w:numPr>
        <w:tabs>
          <w:tab w:val="left" w:pos="1672"/>
        </w:tabs>
        <w:spacing w:before="121"/>
      </w:pPr>
      <w:bookmarkStart w:id="10" w:name="a._Table_1._[Name_of_Business]’s_Risk_As"/>
      <w:bookmarkStart w:id="11" w:name="_bookmark5"/>
      <w:bookmarkEnd w:id="10"/>
      <w:bookmarkEnd w:id="11"/>
      <w:r>
        <w:t>Table 1. [Name of Business]’s Risk</w:t>
      </w:r>
      <w:r>
        <w:rPr>
          <w:spacing w:val="-3"/>
        </w:rPr>
        <w:t xml:space="preserve"> </w:t>
      </w:r>
      <w:r>
        <w:t>Assessment</w:t>
      </w:r>
    </w:p>
    <w:p w:rsidR="0052694F" w:rsidRDefault="0052694F">
      <w:pPr>
        <w:pStyle w:val="BodyText"/>
        <w:spacing w:before="1"/>
        <w:rPr>
          <w:b/>
          <w:sz w:val="13"/>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4"/>
        <w:gridCol w:w="3192"/>
        <w:gridCol w:w="2880"/>
      </w:tblGrid>
      <w:tr w:rsidR="0052694F">
        <w:trPr>
          <w:trHeight w:val="1314"/>
        </w:trPr>
        <w:tc>
          <w:tcPr>
            <w:tcW w:w="2654" w:type="dxa"/>
            <w:shd w:val="clear" w:color="auto" w:fill="215868"/>
          </w:tcPr>
          <w:p w:rsidR="0052694F" w:rsidRDefault="0052694F">
            <w:pPr>
              <w:pStyle w:val="TableParagraph"/>
              <w:rPr>
                <w:b/>
                <w:sz w:val="24"/>
              </w:rPr>
            </w:pPr>
          </w:p>
          <w:p w:rsidR="0052694F" w:rsidRDefault="0052694F">
            <w:pPr>
              <w:pStyle w:val="TableParagraph"/>
              <w:spacing w:before="11"/>
              <w:rPr>
                <w:b/>
                <w:sz w:val="21"/>
              </w:rPr>
            </w:pPr>
          </w:p>
          <w:p w:rsidR="0052694F" w:rsidRDefault="00E27A41">
            <w:pPr>
              <w:pStyle w:val="TableParagraph"/>
              <w:ind w:left="199" w:right="193"/>
              <w:jc w:val="center"/>
              <w:rPr>
                <w:b/>
              </w:rPr>
            </w:pPr>
            <w:r>
              <w:rPr>
                <w:b/>
                <w:color w:val="FFFFFF"/>
              </w:rPr>
              <w:t>Risk/Threat</w:t>
            </w:r>
          </w:p>
        </w:tc>
        <w:tc>
          <w:tcPr>
            <w:tcW w:w="3192" w:type="dxa"/>
            <w:shd w:val="clear" w:color="auto" w:fill="215868"/>
          </w:tcPr>
          <w:p w:rsidR="0052694F" w:rsidRDefault="0052694F">
            <w:pPr>
              <w:pStyle w:val="TableParagraph"/>
              <w:rPr>
                <w:b/>
                <w:sz w:val="24"/>
              </w:rPr>
            </w:pPr>
          </w:p>
          <w:p w:rsidR="0052694F" w:rsidRDefault="0052694F">
            <w:pPr>
              <w:pStyle w:val="TableParagraph"/>
              <w:spacing w:before="11"/>
              <w:rPr>
                <w:b/>
                <w:sz w:val="21"/>
              </w:rPr>
            </w:pPr>
          </w:p>
          <w:p w:rsidR="0052694F" w:rsidRDefault="00E27A41">
            <w:pPr>
              <w:pStyle w:val="TableParagraph"/>
              <w:ind w:left="977"/>
              <w:rPr>
                <w:b/>
              </w:rPr>
            </w:pPr>
            <w:r>
              <w:rPr>
                <w:b/>
                <w:color w:val="FFFFFF"/>
              </w:rPr>
              <w:t>Consequence</w:t>
            </w:r>
          </w:p>
        </w:tc>
        <w:tc>
          <w:tcPr>
            <w:tcW w:w="2880" w:type="dxa"/>
            <w:shd w:val="clear" w:color="auto" w:fill="215868"/>
          </w:tcPr>
          <w:p w:rsidR="0052694F" w:rsidRDefault="0052694F">
            <w:pPr>
              <w:pStyle w:val="TableParagraph"/>
              <w:rPr>
                <w:b/>
                <w:sz w:val="24"/>
              </w:rPr>
            </w:pPr>
          </w:p>
          <w:p w:rsidR="0052694F" w:rsidRDefault="00E27A41">
            <w:pPr>
              <w:pStyle w:val="TableParagraph"/>
              <w:spacing w:before="1"/>
              <w:ind w:left="233" w:right="225"/>
              <w:jc w:val="center"/>
              <w:rPr>
                <w:b/>
              </w:rPr>
            </w:pPr>
            <w:r>
              <w:rPr>
                <w:b/>
                <w:color w:val="FFFFFF"/>
              </w:rPr>
              <w:t xml:space="preserve">Likelihood </w:t>
            </w:r>
            <w:r>
              <w:rPr>
                <w:b/>
                <w:color w:val="FFFFFF"/>
              </w:rPr>
              <w:t>of Occurrence [0-None, 1-2 Low, 3-4</w:t>
            </w:r>
          </w:p>
          <w:p w:rsidR="0052694F" w:rsidRDefault="00E27A41">
            <w:pPr>
              <w:pStyle w:val="TableParagraph"/>
              <w:ind w:left="229" w:right="225"/>
              <w:jc w:val="center"/>
              <w:rPr>
                <w:b/>
              </w:rPr>
            </w:pPr>
            <w:r>
              <w:rPr>
                <w:b/>
                <w:color w:val="FFFFFF"/>
              </w:rPr>
              <w:t>Medium, 5 – High]</w:t>
            </w:r>
          </w:p>
        </w:tc>
      </w:tr>
      <w:tr w:rsidR="0052694F">
        <w:trPr>
          <w:trHeight w:val="251"/>
        </w:trPr>
        <w:tc>
          <w:tcPr>
            <w:tcW w:w="2654" w:type="dxa"/>
            <w:shd w:val="clear" w:color="auto" w:fill="31849B"/>
          </w:tcPr>
          <w:p w:rsidR="0052694F" w:rsidRDefault="00E27A41">
            <w:pPr>
              <w:pStyle w:val="TableParagraph"/>
              <w:spacing w:line="232" w:lineRule="exact"/>
              <w:ind w:left="199" w:right="195"/>
              <w:jc w:val="center"/>
              <w:rPr>
                <w:b/>
              </w:rPr>
            </w:pPr>
            <w:r>
              <w:rPr>
                <w:b/>
                <w:color w:val="FFFFFF"/>
              </w:rPr>
              <w:t>NATURAL</w:t>
            </w:r>
          </w:p>
        </w:tc>
        <w:tc>
          <w:tcPr>
            <w:tcW w:w="3192" w:type="dxa"/>
            <w:shd w:val="clear" w:color="auto" w:fill="31849B"/>
          </w:tcPr>
          <w:p w:rsidR="0052694F" w:rsidRDefault="0052694F">
            <w:pPr>
              <w:pStyle w:val="TableParagraph"/>
              <w:rPr>
                <w:sz w:val="18"/>
              </w:rPr>
            </w:pPr>
          </w:p>
        </w:tc>
        <w:tc>
          <w:tcPr>
            <w:tcW w:w="2880" w:type="dxa"/>
            <w:shd w:val="clear" w:color="auto" w:fill="31849B"/>
          </w:tcPr>
          <w:p w:rsidR="0052694F" w:rsidRDefault="0052694F">
            <w:pPr>
              <w:pStyle w:val="TableParagraph"/>
              <w:rPr>
                <w:sz w:val="18"/>
              </w:rPr>
            </w:pPr>
          </w:p>
        </w:tc>
      </w:tr>
    </w:tbl>
    <w:p w:rsidR="0052694F" w:rsidRDefault="0052694F">
      <w:pPr>
        <w:rPr>
          <w:sz w:val="18"/>
        </w:rPr>
        <w:sectPr w:rsidR="0052694F">
          <w:headerReference w:type="default" r:id="rId12"/>
          <w:pgSz w:w="11920" w:h="16850"/>
          <w:pgMar w:top="1240" w:right="1300" w:bottom="280" w:left="1300" w:header="982" w:footer="0" w:gutter="0"/>
          <w:cols w:space="720"/>
        </w:sectPr>
      </w:pPr>
    </w:p>
    <w:p w:rsidR="0052694F" w:rsidRDefault="00E27A41">
      <w:pPr>
        <w:pStyle w:val="BodyText"/>
        <w:spacing w:line="20" w:lineRule="exact"/>
        <w:ind w:left="106"/>
        <w:rPr>
          <w:sz w:val="2"/>
        </w:rPr>
      </w:pPr>
      <w:r>
        <w:rPr>
          <w:sz w:val="2"/>
        </w:rPr>
      </w:r>
      <w:r>
        <w:rPr>
          <w:sz w:val="2"/>
        </w:rPr>
        <w:pict>
          <v:group id="_x0000_s1057" style="width:454.45pt;height:.5pt;mso-position-horizontal-relative:char;mso-position-vertical-relative:line" coordsize="9089,10">
            <v:line id="_x0000_s1058" style="position:absolute" from="0,5" to="9089,5" strokecolor="#dadada" strokeweight=".48pt"/>
            <w10:wrap type="none"/>
            <w10:anchorlock/>
          </v:group>
        </w:pict>
      </w:r>
    </w:p>
    <w:p w:rsidR="0052694F" w:rsidRDefault="0052694F">
      <w:pPr>
        <w:pStyle w:val="BodyText"/>
        <w:spacing w:before="10"/>
        <w:rPr>
          <w:b/>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4"/>
        <w:gridCol w:w="3192"/>
        <w:gridCol w:w="2880"/>
      </w:tblGrid>
      <w:tr w:rsidR="0052694F">
        <w:trPr>
          <w:trHeight w:val="1264"/>
        </w:trPr>
        <w:tc>
          <w:tcPr>
            <w:tcW w:w="2654" w:type="dxa"/>
          </w:tcPr>
          <w:p w:rsidR="0052694F" w:rsidRDefault="0052694F">
            <w:pPr>
              <w:pStyle w:val="TableParagraph"/>
              <w:spacing w:before="8"/>
              <w:rPr>
                <w:b/>
                <w:sz w:val="21"/>
              </w:rPr>
            </w:pPr>
          </w:p>
          <w:p w:rsidR="0052694F" w:rsidRDefault="00E27A41">
            <w:pPr>
              <w:pStyle w:val="TableParagraph"/>
              <w:spacing w:before="1"/>
              <w:ind w:left="1031" w:right="350" w:hanging="658"/>
              <w:rPr>
                <w:b/>
              </w:rPr>
            </w:pPr>
            <w:r>
              <w:rPr>
                <w:b/>
              </w:rPr>
              <w:t>Hurricane/ Tropical Storm</w:t>
            </w:r>
          </w:p>
        </w:tc>
        <w:tc>
          <w:tcPr>
            <w:tcW w:w="3192" w:type="dxa"/>
          </w:tcPr>
          <w:p w:rsidR="0052694F" w:rsidRDefault="00E27A41">
            <w:pPr>
              <w:pStyle w:val="TableParagraph"/>
              <w:ind w:left="799" w:right="789" w:hanging="11"/>
              <w:jc w:val="center"/>
            </w:pPr>
            <w:r>
              <w:t>Building damage Loss of electricity</w:t>
            </w:r>
          </w:p>
          <w:p w:rsidR="0052694F" w:rsidRDefault="00E27A41">
            <w:pPr>
              <w:pStyle w:val="TableParagraph"/>
              <w:ind w:left="408" w:right="400" w:hanging="1"/>
              <w:jc w:val="center"/>
            </w:pPr>
            <w:r>
              <w:t>Loss of communications Trees down, roads blocked</w:t>
            </w:r>
          </w:p>
          <w:p w:rsidR="0052694F" w:rsidRDefault="00E27A41">
            <w:pPr>
              <w:pStyle w:val="TableParagraph"/>
              <w:spacing w:line="233" w:lineRule="exact"/>
              <w:ind w:left="360" w:right="355"/>
              <w:jc w:val="center"/>
            </w:pPr>
            <w:r>
              <w:t>Flooding</w:t>
            </w:r>
          </w:p>
        </w:tc>
        <w:tc>
          <w:tcPr>
            <w:tcW w:w="2880" w:type="dxa"/>
          </w:tcPr>
          <w:p w:rsidR="0052694F" w:rsidRDefault="0052694F">
            <w:pPr>
              <w:pStyle w:val="TableParagraph"/>
              <w:rPr>
                <w:b/>
                <w:sz w:val="24"/>
              </w:rPr>
            </w:pPr>
          </w:p>
          <w:p w:rsidR="0052694F" w:rsidRDefault="0052694F">
            <w:pPr>
              <w:pStyle w:val="TableParagraph"/>
              <w:spacing w:before="10"/>
              <w:rPr>
                <w:b/>
                <w:sz w:val="19"/>
              </w:rPr>
            </w:pPr>
          </w:p>
          <w:p w:rsidR="0052694F" w:rsidRDefault="00E27A41">
            <w:pPr>
              <w:pStyle w:val="TableParagraph"/>
              <w:ind w:right="1395"/>
              <w:jc w:val="right"/>
            </w:pPr>
            <w:r>
              <w:t>-</w:t>
            </w:r>
          </w:p>
        </w:tc>
      </w:tr>
      <w:tr w:rsidR="0052694F">
        <w:trPr>
          <w:trHeight w:val="1158"/>
        </w:trPr>
        <w:tc>
          <w:tcPr>
            <w:tcW w:w="2654" w:type="dxa"/>
          </w:tcPr>
          <w:p w:rsidR="0052694F" w:rsidRDefault="0052694F">
            <w:pPr>
              <w:pStyle w:val="TableParagraph"/>
              <w:rPr>
                <w:b/>
                <w:sz w:val="24"/>
              </w:rPr>
            </w:pPr>
          </w:p>
          <w:p w:rsidR="0052694F" w:rsidRDefault="00E27A41">
            <w:pPr>
              <w:pStyle w:val="TableParagraph"/>
              <w:spacing w:before="176"/>
              <w:ind w:left="199" w:right="193"/>
              <w:jc w:val="center"/>
              <w:rPr>
                <w:b/>
              </w:rPr>
            </w:pPr>
            <w:r>
              <w:rPr>
                <w:b/>
              </w:rPr>
              <w:t>Tornado/High Winds</w:t>
            </w:r>
          </w:p>
        </w:tc>
        <w:tc>
          <w:tcPr>
            <w:tcW w:w="3192" w:type="dxa"/>
          </w:tcPr>
          <w:p w:rsidR="0052694F" w:rsidRDefault="00E27A41">
            <w:pPr>
              <w:pStyle w:val="TableParagraph"/>
              <w:spacing w:before="73"/>
              <w:ind w:left="799" w:right="789" w:hanging="11"/>
              <w:jc w:val="center"/>
            </w:pPr>
            <w:r>
              <w:t>Building damage Loss of electricity</w:t>
            </w:r>
          </w:p>
          <w:p w:rsidR="0052694F" w:rsidRDefault="00E27A41">
            <w:pPr>
              <w:pStyle w:val="TableParagraph"/>
              <w:ind w:left="408" w:right="400" w:hanging="3"/>
              <w:jc w:val="center"/>
            </w:pPr>
            <w:r>
              <w:t>Loss of communications Trees down, roads blocked</w:t>
            </w:r>
          </w:p>
        </w:tc>
        <w:tc>
          <w:tcPr>
            <w:tcW w:w="2880" w:type="dxa"/>
          </w:tcPr>
          <w:p w:rsidR="0052694F" w:rsidRDefault="00E27A41">
            <w:pPr>
              <w:pStyle w:val="TableParagraph"/>
              <w:spacing w:before="200"/>
              <w:ind w:right="1395"/>
              <w:jc w:val="right"/>
            </w:pPr>
            <w:r>
              <w:t>-</w:t>
            </w:r>
          </w:p>
        </w:tc>
      </w:tr>
      <w:tr w:rsidR="0052694F">
        <w:trPr>
          <w:trHeight w:val="1266"/>
        </w:trPr>
        <w:tc>
          <w:tcPr>
            <w:tcW w:w="2654" w:type="dxa"/>
          </w:tcPr>
          <w:p w:rsidR="0052694F" w:rsidRDefault="0052694F">
            <w:pPr>
              <w:pStyle w:val="TableParagraph"/>
              <w:rPr>
                <w:b/>
                <w:sz w:val="24"/>
              </w:rPr>
            </w:pPr>
          </w:p>
          <w:p w:rsidR="0052694F" w:rsidRDefault="0052694F">
            <w:pPr>
              <w:pStyle w:val="TableParagraph"/>
              <w:spacing w:before="10"/>
              <w:rPr>
                <w:b/>
                <w:sz w:val="19"/>
              </w:rPr>
            </w:pPr>
          </w:p>
          <w:p w:rsidR="0052694F" w:rsidRDefault="00E27A41">
            <w:pPr>
              <w:pStyle w:val="TableParagraph"/>
              <w:ind w:left="199" w:right="193"/>
              <w:jc w:val="center"/>
              <w:rPr>
                <w:b/>
              </w:rPr>
            </w:pPr>
            <w:r>
              <w:rPr>
                <w:b/>
              </w:rPr>
              <w:t>Lightening</w:t>
            </w:r>
          </w:p>
        </w:tc>
        <w:tc>
          <w:tcPr>
            <w:tcW w:w="3192" w:type="dxa"/>
          </w:tcPr>
          <w:p w:rsidR="0052694F" w:rsidRDefault="00E27A41">
            <w:pPr>
              <w:pStyle w:val="TableParagraph"/>
              <w:spacing w:before="1" w:line="252" w:lineRule="exact"/>
              <w:ind w:left="362" w:right="355"/>
              <w:jc w:val="center"/>
            </w:pPr>
            <w:r>
              <w:t>Fire</w:t>
            </w:r>
          </w:p>
          <w:p w:rsidR="0052694F" w:rsidRDefault="00E27A41">
            <w:pPr>
              <w:pStyle w:val="TableParagraph"/>
              <w:ind w:left="439" w:right="434" w:firstLine="4"/>
              <w:jc w:val="center"/>
            </w:pPr>
            <w:r>
              <w:t>Loss of electricity Damage to computers and electrical equipment</w:t>
            </w:r>
          </w:p>
        </w:tc>
        <w:tc>
          <w:tcPr>
            <w:tcW w:w="2880" w:type="dxa"/>
          </w:tcPr>
          <w:p w:rsidR="0052694F" w:rsidRDefault="0052694F">
            <w:pPr>
              <w:pStyle w:val="TableParagraph"/>
              <w:rPr>
                <w:b/>
                <w:sz w:val="24"/>
              </w:rPr>
            </w:pPr>
          </w:p>
          <w:p w:rsidR="0052694F" w:rsidRDefault="0052694F">
            <w:pPr>
              <w:pStyle w:val="TableParagraph"/>
              <w:spacing w:before="10"/>
              <w:rPr>
                <w:b/>
                <w:sz w:val="19"/>
              </w:rPr>
            </w:pPr>
          </w:p>
          <w:p w:rsidR="0052694F" w:rsidRDefault="00E27A41">
            <w:pPr>
              <w:pStyle w:val="TableParagraph"/>
              <w:ind w:right="1395"/>
              <w:jc w:val="right"/>
            </w:pPr>
            <w:r>
              <w:t>-</w:t>
            </w:r>
          </w:p>
        </w:tc>
      </w:tr>
      <w:tr w:rsidR="0052694F">
        <w:trPr>
          <w:trHeight w:val="1516"/>
        </w:trPr>
        <w:tc>
          <w:tcPr>
            <w:tcW w:w="2654" w:type="dxa"/>
          </w:tcPr>
          <w:p w:rsidR="0052694F" w:rsidRDefault="0052694F">
            <w:pPr>
              <w:pStyle w:val="TableParagraph"/>
              <w:rPr>
                <w:b/>
                <w:sz w:val="24"/>
              </w:rPr>
            </w:pPr>
          </w:p>
          <w:p w:rsidR="0052694F" w:rsidRDefault="0052694F">
            <w:pPr>
              <w:pStyle w:val="TableParagraph"/>
              <w:spacing w:before="8"/>
              <w:rPr>
                <w:b/>
                <w:sz w:val="30"/>
              </w:rPr>
            </w:pPr>
          </w:p>
          <w:p w:rsidR="0052694F" w:rsidRDefault="00E27A41">
            <w:pPr>
              <w:pStyle w:val="TableParagraph"/>
              <w:ind w:left="199" w:right="192"/>
              <w:jc w:val="center"/>
              <w:rPr>
                <w:b/>
              </w:rPr>
            </w:pPr>
            <w:r>
              <w:rPr>
                <w:b/>
              </w:rPr>
              <w:t>Flooding</w:t>
            </w:r>
          </w:p>
        </w:tc>
        <w:tc>
          <w:tcPr>
            <w:tcW w:w="3192" w:type="dxa"/>
          </w:tcPr>
          <w:p w:rsidR="0052694F" w:rsidRDefault="00E27A41">
            <w:pPr>
              <w:pStyle w:val="TableParagraph"/>
              <w:ind w:left="365" w:right="355"/>
              <w:jc w:val="center"/>
            </w:pPr>
            <w:r>
              <w:t>Denial of access to building Building damage Equipment damage</w:t>
            </w:r>
          </w:p>
          <w:p w:rsidR="0052694F" w:rsidRDefault="00E27A41">
            <w:pPr>
              <w:pStyle w:val="TableParagraph"/>
              <w:ind w:left="693" w:right="686"/>
              <w:jc w:val="center"/>
            </w:pPr>
            <w:r>
              <w:t>Loss of HVAC Roads blocked</w:t>
            </w:r>
          </w:p>
        </w:tc>
        <w:tc>
          <w:tcPr>
            <w:tcW w:w="2880" w:type="dxa"/>
          </w:tcPr>
          <w:p w:rsidR="0052694F" w:rsidRDefault="0052694F">
            <w:pPr>
              <w:pStyle w:val="TableParagraph"/>
              <w:rPr>
                <w:b/>
                <w:sz w:val="24"/>
              </w:rPr>
            </w:pPr>
          </w:p>
          <w:p w:rsidR="0052694F" w:rsidRDefault="0052694F">
            <w:pPr>
              <w:pStyle w:val="TableParagraph"/>
              <w:spacing w:before="8"/>
              <w:rPr>
                <w:b/>
                <w:sz w:val="30"/>
              </w:rPr>
            </w:pPr>
          </w:p>
          <w:p w:rsidR="0052694F" w:rsidRDefault="00E27A41">
            <w:pPr>
              <w:pStyle w:val="TableParagraph"/>
              <w:ind w:right="1395"/>
              <w:jc w:val="right"/>
            </w:pPr>
            <w:r>
              <w:t>-</w:t>
            </w:r>
          </w:p>
        </w:tc>
      </w:tr>
      <w:tr w:rsidR="0052694F">
        <w:trPr>
          <w:trHeight w:val="1012"/>
        </w:trPr>
        <w:tc>
          <w:tcPr>
            <w:tcW w:w="2654" w:type="dxa"/>
          </w:tcPr>
          <w:p w:rsidR="0052694F" w:rsidRDefault="0052694F">
            <w:pPr>
              <w:pStyle w:val="TableParagraph"/>
              <w:rPr>
                <w:b/>
                <w:sz w:val="33"/>
              </w:rPr>
            </w:pPr>
          </w:p>
          <w:p w:rsidR="0052694F" w:rsidRDefault="00E27A41">
            <w:pPr>
              <w:pStyle w:val="TableParagraph"/>
              <w:ind w:left="199" w:right="191"/>
              <w:jc w:val="center"/>
              <w:rPr>
                <w:b/>
              </w:rPr>
            </w:pPr>
            <w:r>
              <w:rPr>
                <w:b/>
              </w:rPr>
              <w:t>Extreme heat or cold</w:t>
            </w:r>
          </w:p>
        </w:tc>
        <w:tc>
          <w:tcPr>
            <w:tcW w:w="3192" w:type="dxa"/>
          </w:tcPr>
          <w:p w:rsidR="0052694F" w:rsidRDefault="00E27A41">
            <w:pPr>
              <w:pStyle w:val="TableParagraph"/>
              <w:ind w:left="290" w:right="283"/>
              <w:jc w:val="center"/>
            </w:pPr>
            <w:r>
              <w:t>Impact on personnel/families HVAC outage</w:t>
            </w:r>
          </w:p>
          <w:p w:rsidR="0052694F" w:rsidRDefault="00E27A41">
            <w:pPr>
              <w:pStyle w:val="TableParagraph"/>
              <w:ind w:left="362" w:right="355"/>
              <w:jc w:val="center"/>
            </w:pPr>
            <w:r>
              <w:t>Loss of utilities</w:t>
            </w:r>
          </w:p>
        </w:tc>
        <w:tc>
          <w:tcPr>
            <w:tcW w:w="2880" w:type="dxa"/>
          </w:tcPr>
          <w:p w:rsidR="0052694F" w:rsidRDefault="0052694F">
            <w:pPr>
              <w:pStyle w:val="TableParagraph"/>
              <w:rPr>
                <w:b/>
                <w:sz w:val="33"/>
              </w:rPr>
            </w:pPr>
          </w:p>
          <w:p w:rsidR="0052694F" w:rsidRDefault="00E27A41">
            <w:pPr>
              <w:pStyle w:val="TableParagraph"/>
              <w:ind w:right="1395"/>
              <w:jc w:val="right"/>
            </w:pPr>
            <w:r>
              <w:t>-</w:t>
            </w:r>
          </w:p>
        </w:tc>
      </w:tr>
      <w:tr w:rsidR="0052694F">
        <w:trPr>
          <w:trHeight w:val="1518"/>
        </w:trPr>
        <w:tc>
          <w:tcPr>
            <w:tcW w:w="2654" w:type="dxa"/>
          </w:tcPr>
          <w:p w:rsidR="0052694F" w:rsidRDefault="0052694F">
            <w:pPr>
              <w:pStyle w:val="TableParagraph"/>
              <w:rPr>
                <w:b/>
                <w:sz w:val="24"/>
              </w:rPr>
            </w:pPr>
          </w:p>
          <w:p w:rsidR="0052694F" w:rsidRDefault="0052694F">
            <w:pPr>
              <w:pStyle w:val="TableParagraph"/>
              <w:spacing w:before="11"/>
              <w:rPr>
                <w:b/>
                <w:sz w:val="30"/>
              </w:rPr>
            </w:pPr>
          </w:p>
          <w:p w:rsidR="0052694F" w:rsidRDefault="00E27A41">
            <w:pPr>
              <w:pStyle w:val="TableParagraph"/>
              <w:ind w:left="199" w:right="195"/>
              <w:jc w:val="center"/>
              <w:rPr>
                <w:b/>
              </w:rPr>
            </w:pPr>
            <w:r>
              <w:rPr>
                <w:b/>
              </w:rPr>
              <w:t>Snow/ice storm</w:t>
            </w:r>
          </w:p>
        </w:tc>
        <w:tc>
          <w:tcPr>
            <w:tcW w:w="3192" w:type="dxa"/>
          </w:tcPr>
          <w:p w:rsidR="0052694F" w:rsidRDefault="00E27A41">
            <w:pPr>
              <w:pStyle w:val="TableParagraph"/>
              <w:ind w:left="365" w:right="355"/>
              <w:jc w:val="center"/>
            </w:pPr>
            <w:r>
              <w:t>Roadways impassable Building damage</w:t>
            </w:r>
          </w:p>
          <w:p w:rsidR="0052694F" w:rsidRDefault="00E27A41">
            <w:pPr>
              <w:pStyle w:val="TableParagraph"/>
              <w:ind w:left="254" w:right="250" w:firstLine="3"/>
              <w:jc w:val="center"/>
            </w:pPr>
            <w:r>
              <w:t>Wires down (phone, electric, broadband-internet) Supplies/vendors can’t deliver</w:t>
            </w:r>
          </w:p>
        </w:tc>
        <w:tc>
          <w:tcPr>
            <w:tcW w:w="2880" w:type="dxa"/>
          </w:tcPr>
          <w:p w:rsidR="0052694F" w:rsidRDefault="0052694F">
            <w:pPr>
              <w:pStyle w:val="TableParagraph"/>
              <w:rPr>
                <w:b/>
                <w:sz w:val="24"/>
              </w:rPr>
            </w:pPr>
          </w:p>
          <w:p w:rsidR="0052694F" w:rsidRDefault="0052694F">
            <w:pPr>
              <w:pStyle w:val="TableParagraph"/>
              <w:spacing w:before="11"/>
              <w:rPr>
                <w:b/>
                <w:sz w:val="30"/>
              </w:rPr>
            </w:pPr>
          </w:p>
          <w:p w:rsidR="0052694F" w:rsidRDefault="00E27A41">
            <w:pPr>
              <w:pStyle w:val="TableParagraph"/>
              <w:ind w:right="1395"/>
              <w:jc w:val="right"/>
            </w:pPr>
            <w:r>
              <w:t>-</w:t>
            </w:r>
          </w:p>
        </w:tc>
      </w:tr>
      <w:tr w:rsidR="0052694F">
        <w:trPr>
          <w:trHeight w:val="601"/>
        </w:trPr>
        <w:tc>
          <w:tcPr>
            <w:tcW w:w="2654" w:type="dxa"/>
          </w:tcPr>
          <w:p w:rsidR="0052694F" w:rsidRDefault="00E27A41">
            <w:pPr>
              <w:pStyle w:val="TableParagraph"/>
              <w:spacing w:before="46"/>
              <w:ind w:left="818" w:right="320" w:hanging="471"/>
              <w:rPr>
                <w:b/>
              </w:rPr>
            </w:pPr>
            <w:r>
              <w:rPr>
                <w:b/>
              </w:rPr>
              <w:t>Illness: public health emergency</w:t>
            </w:r>
          </w:p>
        </w:tc>
        <w:tc>
          <w:tcPr>
            <w:tcW w:w="3192" w:type="dxa"/>
          </w:tcPr>
          <w:p w:rsidR="0052694F" w:rsidRDefault="00E27A41">
            <w:pPr>
              <w:pStyle w:val="TableParagraph"/>
              <w:spacing w:before="173"/>
              <w:ind w:left="290" w:right="286"/>
              <w:jc w:val="center"/>
            </w:pPr>
            <w:r>
              <w:t>Impact on personnel/families</w:t>
            </w:r>
          </w:p>
        </w:tc>
        <w:tc>
          <w:tcPr>
            <w:tcW w:w="2880" w:type="dxa"/>
          </w:tcPr>
          <w:p w:rsidR="0052694F" w:rsidRDefault="00E27A41">
            <w:pPr>
              <w:pStyle w:val="TableParagraph"/>
              <w:spacing w:before="173"/>
              <w:ind w:right="1395"/>
              <w:jc w:val="right"/>
            </w:pPr>
            <w:r>
              <w:t>-</w:t>
            </w:r>
          </w:p>
        </w:tc>
      </w:tr>
      <w:tr w:rsidR="0052694F">
        <w:trPr>
          <w:trHeight w:val="251"/>
        </w:trPr>
        <w:tc>
          <w:tcPr>
            <w:tcW w:w="2654" w:type="dxa"/>
            <w:shd w:val="clear" w:color="auto" w:fill="31849B"/>
          </w:tcPr>
          <w:p w:rsidR="0052694F" w:rsidRDefault="00E27A41">
            <w:pPr>
              <w:pStyle w:val="TableParagraph"/>
              <w:spacing w:line="232" w:lineRule="exact"/>
              <w:ind w:left="199" w:right="197"/>
              <w:jc w:val="center"/>
              <w:rPr>
                <w:b/>
              </w:rPr>
            </w:pPr>
            <w:r>
              <w:rPr>
                <w:b/>
                <w:color w:val="FFFFFF"/>
              </w:rPr>
              <w:t>INTENTIONAL ACTS</w:t>
            </w:r>
          </w:p>
        </w:tc>
        <w:tc>
          <w:tcPr>
            <w:tcW w:w="3192" w:type="dxa"/>
            <w:shd w:val="clear" w:color="auto" w:fill="31849B"/>
          </w:tcPr>
          <w:p w:rsidR="0052694F" w:rsidRDefault="0052694F">
            <w:pPr>
              <w:pStyle w:val="TableParagraph"/>
              <w:rPr>
                <w:sz w:val="18"/>
              </w:rPr>
            </w:pPr>
          </w:p>
        </w:tc>
        <w:tc>
          <w:tcPr>
            <w:tcW w:w="2880" w:type="dxa"/>
            <w:shd w:val="clear" w:color="auto" w:fill="31849B"/>
          </w:tcPr>
          <w:p w:rsidR="0052694F" w:rsidRDefault="0052694F">
            <w:pPr>
              <w:pStyle w:val="TableParagraph"/>
              <w:rPr>
                <w:sz w:val="18"/>
              </w:rPr>
            </w:pPr>
          </w:p>
        </w:tc>
      </w:tr>
      <w:tr w:rsidR="0052694F">
        <w:trPr>
          <w:trHeight w:val="505"/>
        </w:trPr>
        <w:tc>
          <w:tcPr>
            <w:tcW w:w="2654" w:type="dxa"/>
          </w:tcPr>
          <w:p w:rsidR="0052694F" w:rsidRDefault="00E27A41">
            <w:pPr>
              <w:pStyle w:val="TableParagraph"/>
              <w:spacing w:before="125"/>
              <w:ind w:left="199" w:right="193"/>
              <w:jc w:val="center"/>
              <w:rPr>
                <w:b/>
              </w:rPr>
            </w:pPr>
            <w:r>
              <w:rPr>
                <w:b/>
              </w:rPr>
              <w:t>Theft</w:t>
            </w:r>
          </w:p>
        </w:tc>
        <w:tc>
          <w:tcPr>
            <w:tcW w:w="3192" w:type="dxa"/>
          </w:tcPr>
          <w:p w:rsidR="0052694F" w:rsidRDefault="00E27A41">
            <w:pPr>
              <w:pStyle w:val="TableParagraph"/>
              <w:spacing w:line="251" w:lineRule="exact"/>
              <w:ind w:left="359" w:right="355"/>
              <w:jc w:val="center"/>
            </w:pPr>
            <w:r>
              <w:t>Missing tools, equipment</w:t>
            </w:r>
          </w:p>
        </w:tc>
        <w:tc>
          <w:tcPr>
            <w:tcW w:w="2880" w:type="dxa"/>
          </w:tcPr>
          <w:p w:rsidR="0052694F" w:rsidRDefault="00E27A41">
            <w:pPr>
              <w:pStyle w:val="TableParagraph"/>
              <w:spacing w:before="125"/>
              <w:ind w:right="1395"/>
              <w:jc w:val="right"/>
            </w:pPr>
            <w:r>
              <w:t>-</w:t>
            </w:r>
          </w:p>
        </w:tc>
      </w:tr>
      <w:tr w:rsidR="0052694F">
        <w:trPr>
          <w:trHeight w:val="760"/>
        </w:trPr>
        <w:tc>
          <w:tcPr>
            <w:tcW w:w="2654" w:type="dxa"/>
          </w:tcPr>
          <w:p w:rsidR="0052694F" w:rsidRDefault="0052694F">
            <w:pPr>
              <w:pStyle w:val="TableParagraph"/>
              <w:spacing w:before="11"/>
              <w:rPr>
                <w:b/>
                <w:sz w:val="21"/>
              </w:rPr>
            </w:pPr>
          </w:p>
          <w:p w:rsidR="0052694F" w:rsidRDefault="00E27A41">
            <w:pPr>
              <w:pStyle w:val="TableParagraph"/>
              <w:ind w:left="199" w:right="191"/>
              <w:jc w:val="center"/>
              <w:rPr>
                <w:b/>
              </w:rPr>
            </w:pPr>
            <w:r>
              <w:rPr>
                <w:b/>
              </w:rPr>
              <w:t>Vandalism</w:t>
            </w:r>
          </w:p>
        </w:tc>
        <w:tc>
          <w:tcPr>
            <w:tcW w:w="3192" w:type="dxa"/>
          </w:tcPr>
          <w:p w:rsidR="0052694F" w:rsidRDefault="00E27A41">
            <w:pPr>
              <w:pStyle w:val="TableParagraph"/>
              <w:ind w:left="353" w:right="328" w:firstLine="367"/>
            </w:pPr>
            <w:r>
              <w:t>Damage to building Damage to tools, equipment</w:t>
            </w:r>
          </w:p>
        </w:tc>
        <w:tc>
          <w:tcPr>
            <w:tcW w:w="2880" w:type="dxa"/>
          </w:tcPr>
          <w:p w:rsidR="0052694F" w:rsidRDefault="0052694F">
            <w:pPr>
              <w:pStyle w:val="TableParagraph"/>
              <w:spacing w:before="11"/>
              <w:rPr>
                <w:b/>
                <w:sz w:val="21"/>
              </w:rPr>
            </w:pPr>
          </w:p>
          <w:p w:rsidR="0052694F" w:rsidRDefault="00E27A41">
            <w:pPr>
              <w:pStyle w:val="TableParagraph"/>
              <w:ind w:right="1395"/>
              <w:jc w:val="right"/>
            </w:pPr>
            <w:r>
              <w:t>-</w:t>
            </w:r>
          </w:p>
        </w:tc>
      </w:tr>
      <w:tr w:rsidR="0052694F">
        <w:trPr>
          <w:trHeight w:val="757"/>
        </w:trPr>
        <w:tc>
          <w:tcPr>
            <w:tcW w:w="2654" w:type="dxa"/>
          </w:tcPr>
          <w:p w:rsidR="0052694F" w:rsidRDefault="0052694F">
            <w:pPr>
              <w:pStyle w:val="TableParagraph"/>
              <w:spacing w:before="8"/>
              <w:rPr>
                <w:b/>
                <w:sz w:val="21"/>
              </w:rPr>
            </w:pPr>
          </w:p>
          <w:p w:rsidR="0052694F" w:rsidRDefault="00E27A41">
            <w:pPr>
              <w:pStyle w:val="TableParagraph"/>
              <w:spacing w:before="1"/>
              <w:ind w:left="199" w:right="191"/>
              <w:jc w:val="center"/>
              <w:rPr>
                <w:b/>
              </w:rPr>
            </w:pPr>
            <w:r>
              <w:rPr>
                <w:b/>
              </w:rPr>
              <w:t>Cyber Attack</w:t>
            </w:r>
          </w:p>
        </w:tc>
        <w:tc>
          <w:tcPr>
            <w:tcW w:w="3192" w:type="dxa"/>
          </w:tcPr>
          <w:p w:rsidR="0052694F" w:rsidRDefault="00E27A41">
            <w:pPr>
              <w:pStyle w:val="TableParagraph"/>
              <w:ind w:left="696" w:right="686"/>
              <w:jc w:val="center"/>
            </w:pPr>
            <w:r>
              <w:t>Damage/loss of data Virus, worm, etc.</w:t>
            </w:r>
          </w:p>
          <w:p w:rsidR="0052694F" w:rsidRDefault="00E27A41">
            <w:pPr>
              <w:pStyle w:val="TableParagraph"/>
              <w:spacing w:line="233" w:lineRule="exact"/>
              <w:ind w:left="359" w:right="355"/>
              <w:jc w:val="center"/>
            </w:pPr>
            <w:r>
              <w:t>Computer/network damage</w:t>
            </w:r>
          </w:p>
        </w:tc>
        <w:tc>
          <w:tcPr>
            <w:tcW w:w="2880" w:type="dxa"/>
          </w:tcPr>
          <w:p w:rsidR="0052694F" w:rsidRDefault="0052694F">
            <w:pPr>
              <w:pStyle w:val="TableParagraph"/>
              <w:spacing w:before="8"/>
              <w:rPr>
                <w:b/>
                <w:sz w:val="21"/>
              </w:rPr>
            </w:pPr>
          </w:p>
          <w:p w:rsidR="0052694F" w:rsidRDefault="00E27A41">
            <w:pPr>
              <w:pStyle w:val="TableParagraph"/>
              <w:spacing w:before="1"/>
              <w:ind w:right="1395"/>
              <w:jc w:val="right"/>
            </w:pPr>
            <w:r>
              <w:t>-</w:t>
            </w:r>
          </w:p>
        </w:tc>
      </w:tr>
      <w:tr w:rsidR="0052694F">
        <w:trPr>
          <w:trHeight w:val="1264"/>
        </w:trPr>
        <w:tc>
          <w:tcPr>
            <w:tcW w:w="2654" w:type="dxa"/>
          </w:tcPr>
          <w:p w:rsidR="0052694F" w:rsidRDefault="0052694F">
            <w:pPr>
              <w:pStyle w:val="TableParagraph"/>
              <w:rPr>
                <w:b/>
                <w:sz w:val="24"/>
              </w:rPr>
            </w:pPr>
          </w:p>
          <w:p w:rsidR="0052694F" w:rsidRDefault="0052694F">
            <w:pPr>
              <w:pStyle w:val="TableParagraph"/>
              <w:spacing w:before="10"/>
              <w:rPr>
                <w:b/>
                <w:sz w:val="19"/>
              </w:rPr>
            </w:pPr>
          </w:p>
          <w:p w:rsidR="0052694F" w:rsidRDefault="00E27A41">
            <w:pPr>
              <w:pStyle w:val="TableParagraph"/>
              <w:ind w:left="199" w:right="192"/>
              <w:jc w:val="center"/>
              <w:rPr>
                <w:b/>
              </w:rPr>
            </w:pPr>
            <w:r>
              <w:rPr>
                <w:b/>
              </w:rPr>
              <w:t>Workplace Violence</w:t>
            </w:r>
          </w:p>
        </w:tc>
        <w:tc>
          <w:tcPr>
            <w:tcW w:w="3192" w:type="dxa"/>
          </w:tcPr>
          <w:p w:rsidR="0052694F" w:rsidRDefault="00E27A41">
            <w:pPr>
              <w:pStyle w:val="TableParagraph"/>
              <w:ind w:left="669" w:right="662" w:firstLine="2"/>
              <w:jc w:val="center"/>
            </w:pPr>
            <w:r>
              <w:t>Injury/death Emotional impact on personnel/families Denial of Access</w:t>
            </w:r>
          </w:p>
        </w:tc>
        <w:tc>
          <w:tcPr>
            <w:tcW w:w="2880" w:type="dxa"/>
          </w:tcPr>
          <w:p w:rsidR="0052694F" w:rsidRDefault="0052694F">
            <w:pPr>
              <w:pStyle w:val="TableParagraph"/>
              <w:rPr>
                <w:b/>
                <w:sz w:val="24"/>
              </w:rPr>
            </w:pPr>
          </w:p>
          <w:p w:rsidR="0052694F" w:rsidRDefault="0052694F">
            <w:pPr>
              <w:pStyle w:val="TableParagraph"/>
              <w:spacing w:before="10"/>
              <w:rPr>
                <w:b/>
                <w:sz w:val="19"/>
              </w:rPr>
            </w:pPr>
          </w:p>
          <w:p w:rsidR="0052694F" w:rsidRDefault="00E27A41">
            <w:pPr>
              <w:pStyle w:val="TableParagraph"/>
              <w:ind w:right="1395"/>
              <w:jc w:val="right"/>
            </w:pPr>
            <w:r>
              <w:t>-</w:t>
            </w:r>
          </w:p>
        </w:tc>
      </w:tr>
      <w:tr w:rsidR="0052694F">
        <w:trPr>
          <w:trHeight w:val="1266"/>
        </w:trPr>
        <w:tc>
          <w:tcPr>
            <w:tcW w:w="2654" w:type="dxa"/>
          </w:tcPr>
          <w:p w:rsidR="0052694F" w:rsidRDefault="0052694F">
            <w:pPr>
              <w:pStyle w:val="TableParagraph"/>
              <w:rPr>
                <w:b/>
                <w:sz w:val="24"/>
              </w:rPr>
            </w:pPr>
          </w:p>
          <w:p w:rsidR="0052694F" w:rsidRDefault="0052694F">
            <w:pPr>
              <w:pStyle w:val="TableParagraph"/>
              <w:spacing w:before="10"/>
              <w:rPr>
                <w:b/>
                <w:sz w:val="19"/>
              </w:rPr>
            </w:pPr>
          </w:p>
          <w:p w:rsidR="0052694F" w:rsidRDefault="00E27A41">
            <w:pPr>
              <w:pStyle w:val="TableParagraph"/>
              <w:ind w:left="199" w:right="190"/>
              <w:jc w:val="center"/>
              <w:rPr>
                <w:b/>
              </w:rPr>
            </w:pPr>
            <w:r>
              <w:rPr>
                <w:b/>
              </w:rPr>
              <w:t>Terrorism</w:t>
            </w:r>
          </w:p>
        </w:tc>
        <w:tc>
          <w:tcPr>
            <w:tcW w:w="3192" w:type="dxa"/>
          </w:tcPr>
          <w:p w:rsidR="0052694F" w:rsidRDefault="00E27A41">
            <w:pPr>
              <w:pStyle w:val="TableParagraph"/>
              <w:ind w:left="669" w:right="662" w:firstLine="2"/>
              <w:jc w:val="center"/>
            </w:pPr>
            <w:r>
              <w:t>Injury/Death Emotional impact on Personnel/Families Denial of access</w:t>
            </w:r>
          </w:p>
        </w:tc>
        <w:tc>
          <w:tcPr>
            <w:tcW w:w="2880" w:type="dxa"/>
          </w:tcPr>
          <w:p w:rsidR="0052694F" w:rsidRDefault="0052694F">
            <w:pPr>
              <w:pStyle w:val="TableParagraph"/>
              <w:rPr>
                <w:b/>
                <w:sz w:val="24"/>
              </w:rPr>
            </w:pPr>
          </w:p>
          <w:p w:rsidR="0052694F" w:rsidRDefault="0052694F">
            <w:pPr>
              <w:pStyle w:val="TableParagraph"/>
              <w:spacing w:before="10"/>
              <w:rPr>
                <w:b/>
                <w:sz w:val="19"/>
              </w:rPr>
            </w:pPr>
          </w:p>
          <w:p w:rsidR="0052694F" w:rsidRDefault="00E27A41">
            <w:pPr>
              <w:pStyle w:val="TableParagraph"/>
              <w:ind w:right="1395"/>
              <w:jc w:val="right"/>
            </w:pPr>
            <w:r>
              <w:t>-</w:t>
            </w:r>
          </w:p>
        </w:tc>
      </w:tr>
    </w:tbl>
    <w:p w:rsidR="0052694F" w:rsidRDefault="0052694F">
      <w:pPr>
        <w:jc w:val="right"/>
        <w:sectPr w:rsidR="0052694F">
          <w:headerReference w:type="default" r:id="rId13"/>
          <w:pgSz w:w="11920" w:h="16850"/>
          <w:pgMar w:top="1220" w:right="1300" w:bottom="280" w:left="1300" w:header="982" w:footer="0" w:gutter="0"/>
          <w:cols w:space="720"/>
        </w:sectPr>
      </w:pPr>
    </w:p>
    <w:p w:rsidR="0052694F" w:rsidRDefault="0052694F">
      <w:pPr>
        <w:pStyle w:val="BodyText"/>
        <w:spacing w:before="1"/>
        <w:rPr>
          <w:b/>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4"/>
        <w:gridCol w:w="3192"/>
        <w:gridCol w:w="2880"/>
      </w:tblGrid>
      <w:tr w:rsidR="0052694F">
        <w:trPr>
          <w:trHeight w:val="726"/>
        </w:trPr>
        <w:tc>
          <w:tcPr>
            <w:tcW w:w="2654" w:type="dxa"/>
          </w:tcPr>
          <w:p w:rsidR="0052694F" w:rsidRDefault="0052694F">
            <w:pPr>
              <w:pStyle w:val="TableParagraph"/>
              <w:spacing w:before="6"/>
              <w:rPr>
                <w:b/>
                <w:sz w:val="20"/>
              </w:rPr>
            </w:pPr>
          </w:p>
          <w:p w:rsidR="0052694F" w:rsidRDefault="00E27A41">
            <w:pPr>
              <w:pStyle w:val="TableParagraph"/>
              <w:ind w:left="496"/>
              <w:rPr>
                <w:b/>
              </w:rPr>
            </w:pPr>
            <w:r>
              <w:rPr>
                <w:b/>
              </w:rPr>
              <w:t>Civil Disturbance</w:t>
            </w:r>
          </w:p>
        </w:tc>
        <w:tc>
          <w:tcPr>
            <w:tcW w:w="3192" w:type="dxa"/>
          </w:tcPr>
          <w:p w:rsidR="0052694F" w:rsidRDefault="00E27A41">
            <w:pPr>
              <w:pStyle w:val="TableParagraph"/>
              <w:spacing w:before="109"/>
              <w:ind w:left="429" w:right="405" w:firstLine="290"/>
            </w:pPr>
            <w:r>
              <w:t>Damage to building Limited access to building</w:t>
            </w:r>
          </w:p>
        </w:tc>
        <w:tc>
          <w:tcPr>
            <w:tcW w:w="2880" w:type="dxa"/>
          </w:tcPr>
          <w:p w:rsidR="0052694F" w:rsidRDefault="0052694F">
            <w:pPr>
              <w:pStyle w:val="TableParagraph"/>
              <w:spacing w:before="6"/>
              <w:rPr>
                <w:b/>
                <w:sz w:val="20"/>
              </w:rPr>
            </w:pPr>
          </w:p>
          <w:p w:rsidR="0052694F" w:rsidRDefault="00E27A41">
            <w:pPr>
              <w:pStyle w:val="TableParagraph"/>
              <w:ind w:left="2"/>
              <w:jc w:val="center"/>
            </w:pPr>
            <w:r>
              <w:t>-</w:t>
            </w:r>
          </w:p>
        </w:tc>
      </w:tr>
    </w:tbl>
    <w:p w:rsidR="0052694F" w:rsidRDefault="0052694F">
      <w:pPr>
        <w:pStyle w:val="BodyText"/>
        <w:spacing w:before="10"/>
        <w:rPr>
          <w:b/>
          <w:sz w:val="13"/>
        </w:rPr>
      </w:pPr>
    </w:p>
    <w:p w:rsidR="0052694F" w:rsidRDefault="00E27A41">
      <w:pPr>
        <w:spacing w:before="94"/>
        <w:ind w:left="859" w:right="266" w:hanging="360"/>
        <w:jc w:val="both"/>
        <w:rPr>
          <w:i/>
          <w:sz w:val="18"/>
        </w:rPr>
      </w:pPr>
      <w:r>
        <w:rPr>
          <w:rFonts w:ascii="Century Gothic"/>
          <w:color w:val="3E3E3E"/>
          <w:sz w:val="18"/>
        </w:rPr>
        <w:t xml:space="preserve">* </w:t>
      </w:r>
      <w:r>
        <w:rPr>
          <w:i/>
          <w:color w:val="3E3E3E"/>
          <w:sz w:val="18"/>
        </w:rPr>
        <w:t>Your business should tailor your risk assessment table to the hazards and threats which affect business continuity and operations. As stated above, your local emergency management office can provide a wi</w:t>
      </w:r>
      <w:r>
        <w:rPr>
          <w:i/>
          <w:color w:val="3E3E3E"/>
          <w:sz w:val="18"/>
        </w:rPr>
        <w:t>de range of resources for business continuity planning.</w:t>
      </w:r>
    </w:p>
    <w:p w:rsidR="0052694F" w:rsidRDefault="0052694F">
      <w:pPr>
        <w:pStyle w:val="BodyText"/>
        <w:spacing w:before="3"/>
        <w:rPr>
          <w:i/>
          <w:sz w:val="28"/>
        </w:rPr>
      </w:pPr>
    </w:p>
    <w:p w:rsidR="0052694F" w:rsidRDefault="00E27A41">
      <w:pPr>
        <w:pStyle w:val="Heading3"/>
        <w:numPr>
          <w:ilvl w:val="0"/>
          <w:numId w:val="11"/>
        </w:numPr>
        <w:tabs>
          <w:tab w:val="left" w:pos="1220"/>
        </w:tabs>
      </w:pPr>
      <w:bookmarkStart w:id="12" w:name="B._Business_Impact_Analysis"/>
      <w:bookmarkStart w:id="13" w:name="_bookmark6"/>
      <w:bookmarkEnd w:id="12"/>
      <w:bookmarkEnd w:id="13"/>
      <w:r>
        <w:t>Business Impact</w:t>
      </w:r>
      <w:r>
        <w:rPr>
          <w:spacing w:val="-2"/>
        </w:rPr>
        <w:t xml:space="preserve"> </w:t>
      </w:r>
      <w:r>
        <w:t>Analysis</w:t>
      </w:r>
    </w:p>
    <w:p w:rsidR="0052694F" w:rsidRDefault="0052694F">
      <w:pPr>
        <w:pStyle w:val="BodyText"/>
        <w:spacing w:before="9"/>
        <w:rPr>
          <w:b/>
          <w:sz w:val="28"/>
        </w:rPr>
      </w:pPr>
    </w:p>
    <w:p w:rsidR="0052694F" w:rsidRDefault="00E27A41">
      <w:pPr>
        <w:pStyle w:val="BodyText"/>
        <w:spacing w:line="276" w:lineRule="auto"/>
        <w:ind w:left="139" w:right="150"/>
      </w:pPr>
      <w:r>
        <w:t xml:space="preserve">The business impact analysis process allows </w:t>
      </w:r>
      <w:r>
        <w:rPr>
          <w:b/>
          <w:i/>
          <w:color w:val="215868"/>
        </w:rPr>
        <w:t xml:space="preserve">[Name of Business] </w:t>
      </w:r>
      <w:r>
        <w:t xml:space="preserve">to identify and prioritize the critical functions and services that are necessary to continue operations. Utilizing the information provided by the risk assessment, </w:t>
      </w:r>
      <w:r>
        <w:rPr>
          <w:b/>
          <w:i/>
          <w:color w:val="215868"/>
        </w:rPr>
        <w:t xml:space="preserve">[Name of Business] </w:t>
      </w:r>
      <w:r>
        <w:t>can assess the identified risks and impacts in relation to critical acti</w:t>
      </w:r>
      <w:r>
        <w:t xml:space="preserve">vities and determine basic recovery requirements. In this plan, critical activities are defined as primary business functions that must continue in order to support continuation of services and functions in case of disruption. </w:t>
      </w:r>
      <w:r>
        <w:rPr>
          <w:b/>
          <w:i/>
          <w:color w:val="215868"/>
        </w:rPr>
        <w:t>[Name of Business]</w:t>
      </w:r>
      <w:r>
        <w:t>’s Business</w:t>
      </w:r>
      <w:r>
        <w:t xml:space="preserve"> Impact Analysis identifies the operational and financial impacts resulting from the disruption of business functions and processes.</w:t>
      </w:r>
    </w:p>
    <w:p w:rsidR="0052694F" w:rsidRDefault="00E27A41">
      <w:pPr>
        <w:pStyle w:val="BodyText"/>
        <w:spacing w:before="1" w:line="276" w:lineRule="auto"/>
        <w:ind w:left="139" w:right="149"/>
      </w:pPr>
      <w:r>
        <w:t>This information provides a basic framework in evaluating a disruption impact on business functions, which can establish ba</w:t>
      </w:r>
      <w:r>
        <w:t>sis for investment in recovery strategies as well as investment in prevention and mitigation strategies.</w:t>
      </w:r>
    </w:p>
    <w:p w:rsidR="0052694F" w:rsidRDefault="0052694F">
      <w:pPr>
        <w:pStyle w:val="BodyText"/>
        <w:spacing w:before="10"/>
        <w:rPr>
          <w:sz w:val="24"/>
        </w:rPr>
      </w:pPr>
    </w:p>
    <w:p w:rsidR="0052694F" w:rsidRDefault="00E27A41">
      <w:pPr>
        <w:pStyle w:val="BodyText"/>
        <w:spacing w:line="276" w:lineRule="auto"/>
        <w:ind w:left="139" w:right="148"/>
      </w:pPr>
      <w:r>
        <w:t xml:space="preserve">The </w:t>
      </w:r>
      <w:r>
        <w:rPr>
          <w:b/>
          <w:i/>
          <w:color w:val="215868"/>
        </w:rPr>
        <w:t>[Name of Business]</w:t>
      </w:r>
      <w:r>
        <w:t>’s Business Impact Analysis Table below identifies and prioritizes each risk by quantifying the possibility of occurrence, the p</w:t>
      </w:r>
      <w:r>
        <w:t>otential to disrupt business, and the probability of its impact:</w:t>
      </w:r>
    </w:p>
    <w:p w:rsidR="0052694F" w:rsidRDefault="0052694F">
      <w:pPr>
        <w:pStyle w:val="BodyText"/>
        <w:spacing w:before="9"/>
        <w:rPr>
          <w:sz w:val="24"/>
        </w:rPr>
      </w:pPr>
    </w:p>
    <w:p w:rsidR="0052694F" w:rsidRDefault="00E27A41">
      <w:pPr>
        <w:pStyle w:val="ListParagraph"/>
        <w:numPr>
          <w:ilvl w:val="0"/>
          <w:numId w:val="10"/>
        </w:numPr>
        <w:tabs>
          <w:tab w:val="left" w:pos="1490"/>
          <w:tab w:val="left" w:pos="1491"/>
        </w:tabs>
        <w:ind w:hanging="360"/>
      </w:pPr>
      <w:r>
        <w:rPr>
          <w:b/>
        </w:rPr>
        <w:t>Asset or Operation at Risk (</w:t>
      </w:r>
      <w:r>
        <w:t>People, information</w:t>
      </w:r>
      <w:r>
        <w:rPr>
          <w:spacing w:val="-10"/>
        </w:rPr>
        <w:t xml:space="preserve"> </w:t>
      </w:r>
      <w:r>
        <w:t>technology)</w:t>
      </w:r>
    </w:p>
    <w:p w:rsidR="0052694F" w:rsidRDefault="0052694F">
      <w:pPr>
        <w:pStyle w:val="BodyText"/>
        <w:spacing w:before="4"/>
        <w:rPr>
          <w:sz w:val="28"/>
        </w:rPr>
      </w:pPr>
    </w:p>
    <w:p w:rsidR="0052694F" w:rsidRDefault="00E27A41">
      <w:pPr>
        <w:pStyle w:val="ListParagraph"/>
        <w:numPr>
          <w:ilvl w:val="0"/>
          <w:numId w:val="10"/>
        </w:numPr>
        <w:tabs>
          <w:tab w:val="left" w:pos="1490"/>
          <w:tab w:val="left" w:pos="1492"/>
        </w:tabs>
        <w:ind w:left="1491"/>
      </w:pPr>
      <w:r>
        <w:rPr>
          <w:b/>
        </w:rPr>
        <w:t xml:space="preserve">Hazard </w:t>
      </w:r>
      <w:r>
        <w:t>(Risk/threats identified and prioritized in the Risk</w:t>
      </w:r>
      <w:r>
        <w:rPr>
          <w:spacing w:val="-15"/>
        </w:rPr>
        <w:t xml:space="preserve"> </w:t>
      </w:r>
      <w:r>
        <w:t>Assessment)</w:t>
      </w:r>
    </w:p>
    <w:p w:rsidR="0052694F" w:rsidRDefault="0052694F">
      <w:pPr>
        <w:pStyle w:val="BodyText"/>
        <w:spacing w:before="1"/>
        <w:rPr>
          <w:sz w:val="28"/>
        </w:rPr>
      </w:pPr>
    </w:p>
    <w:p w:rsidR="0052694F" w:rsidRDefault="00E27A41">
      <w:pPr>
        <w:pStyle w:val="ListParagraph"/>
        <w:numPr>
          <w:ilvl w:val="0"/>
          <w:numId w:val="10"/>
        </w:numPr>
        <w:tabs>
          <w:tab w:val="left" w:pos="1490"/>
          <w:tab w:val="left" w:pos="1492"/>
        </w:tabs>
        <w:spacing w:line="273" w:lineRule="auto"/>
        <w:ind w:right="667" w:hanging="360"/>
      </w:pPr>
      <w:r>
        <w:rPr>
          <w:b/>
        </w:rPr>
        <w:t xml:space="preserve">Scenario </w:t>
      </w:r>
      <w:r>
        <w:t>(Identify timing, location, magnitude when inte</w:t>
      </w:r>
      <w:r>
        <w:t>rruption would have the greatest</w:t>
      </w:r>
      <w:r>
        <w:rPr>
          <w:spacing w:val="-3"/>
        </w:rPr>
        <w:t xml:space="preserve"> </w:t>
      </w:r>
      <w:r>
        <w:t>impact)</w:t>
      </w:r>
    </w:p>
    <w:p w:rsidR="0052694F" w:rsidRDefault="0052694F">
      <w:pPr>
        <w:pStyle w:val="BodyText"/>
        <w:spacing w:before="3"/>
        <w:rPr>
          <w:sz w:val="25"/>
        </w:rPr>
      </w:pPr>
    </w:p>
    <w:p w:rsidR="0052694F" w:rsidRDefault="00E27A41">
      <w:pPr>
        <w:pStyle w:val="ListParagraph"/>
        <w:numPr>
          <w:ilvl w:val="0"/>
          <w:numId w:val="10"/>
        </w:numPr>
        <w:tabs>
          <w:tab w:val="left" w:pos="1490"/>
          <w:tab w:val="left" w:pos="1491"/>
        </w:tabs>
        <w:spacing w:line="273" w:lineRule="auto"/>
        <w:ind w:right="185" w:hanging="360"/>
      </w:pPr>
      <w:r>
        <w:rPr>
          <w:b/>
        </w:rPr>
        <w:t xml:space="preserve">Operational Impacts </w:t>
      </w:r>
      <w:r>
        <w:t>(Lost sales and income, negative cash flow, increased expenses, customer dissatisfaction)</w:t>
      </w:r>
    </w:p>
    <w:p w:rsidR="0052694F" w:rsidRDefault="0052694F">
      <w:pPr>
        <w:pStyle w:val="BodyText"/>
        <w:rPr>
          <w:sz w:val="25"/>
        </w:rPr>
      </w:pPr>
    </w:p>
    <w:p w:rsidR="0052694F" w:rsidRDefault="00E27A41">
      <w:pPr>
        <w:pStyle w:val="ListParagraph"/>
        <w:numPr>
          <w:ilvl w:val="0"/>
          <w:numId w:val="10"/>
        </w:numPr>
        <w:tabs>
          <w:tab w:val="left" w:pos="1490"/>
          <w:tab w:val="left" w:pos="1491"/>
        </w:tabs>
        <w:ind w:hanging="360"/>
      </w:pPr>
      <w:r>
        <w:rPr>
          <w:b/>
        </w:rPr>
        <w:t xml:space="preserve">Financial Impact </w:t>
      </w:r>
      <w:r>
        <w:t>(Quantify operational impacts in financial</w:t>
      </w:r>
      <w:r>
        <w:rPr>
          <w:spacing w:val="-14"/>
        </w:rPr>
        <w:t xml:space="preserve"> </w:t>
      </w:r>
      <w:r>
        <w:t>terms)</w:t>
      </w:r>
    </w:p>
    <w:p w:rsidR="0052694F" w:rsidRDefault="0052694F">
      <w:pPr>
        <w:pStyle w:val="BodyText"/>
        <w:spacing w:before="3"/>
        <w:rPr>
          <w:sz w:val="28"/>
        </w:rPr>
      </w:pPr>
    </w:p>
    <w:p w:rsidR="0052694F" w:rsidRDefault="00E27A41">
      <w:pPr>
        <w:pStyle w:val="ListParagraph"/>
        <w:numPr>
          <w:ilvl w:val="0"/>
          <w:numId w:val="10"/>
        </w:numPr>
        <w:tabs>
          <w:tab w:val="left" w:pos="1490"/>
          <w:tab w:val="left" w:pos="1492"/>
        </w:tabs>
        <w:spacing w:before="1" w:line="273" w:lineRule="auto"/>
        <w:ind w:left="1491" w:right="1050"/>
      </w:pPr>
      <w:r>
        <w:rPr>
          <w:b/>
        </w:rPr>
        <w:t xml:space="preserve">Recovery Strategies </w:t>
      </w:r>
      <w:r>
        <w:t>(the measures to limit business disruption and continue operations)</w:t>
      </w:r>
    </w:p>
    <w:p w:rsidR="0052694F" w:rsidRDefault="0052694F">
      <w:pPr>
        <w:spacing w:line="273" w:lineRule="auto"/>
        <w:sectPr w:rsidR="0052694F">
          <w:headerReference w:type="default" r:id="rId14"/>
          <w:pgSz w:w="11920" w:h="16850"/>
          <w:pgMar w:top="1240" w:right="1300" w:bottom="280" w:left="1300" w:header="982" w:footer="0" w:gutter="0"/>
          <w:cols w:space="720"/>
        </w:sectPr>
      </w:pPr>
    </w:p>
    <w:p w:rsidR="0052694F" w:rsidRDefault="00E27A41">
      <w:pPr>
        <w:pStyle w:val="BodyText"/>
        <w:spacing w:before="61" w:after="19"/>
        <w:ind w:right="258"/>
        <w:jc w:val="right"/>
        <w:rPr>
          <w:b/>
        </w:rPr>
      </w:pPr>
      <w:r>
        <w:t xml:space="preserve">[Name of Business]’s Business Continuity Plan | </w:t>
      </w:r>
      <w:r>
        <w:rPr>
          <w:b/>
        </w:rPr>
        <w:t>7</w:t>
      </w:r>
    </w:p>
    <w:p w:rsidR="0052694F" w:rsidRDefault="00E27A41">
      <w:pPr>
        <w:pStyle w:val="BodyText"/>
        <w:ind w:left="66"/>
        <w:rPr>
          <w:sz w:val="20"/>
        </w:rPr>
      </w:pPr>
      <w:r>
        <w:rPr>
          <w:sz w:val="20"/>
        </w:rPr>
      </w:r>
      <w:r>
        <w:rPr>
          <w:sz w:val="20"/>
        </w:rPr>
        <w:pict>
          <v:group id="_x0000_s1054" style="width:700.95pt;height:36.2pt;mso-position-horizontal-relative:char;mso-position-vertical-relative:line" coordsize="14019,724">
            <v:line id="_x0000_s1056" style="position:absolute" from="0,5" to="14018,5" strokecolor="#dadada" strokeweight=".48pt"/>
            <v:shape id="_x0000_s1055" type="#_x0000_t75" style="position:absolute;left:28;top:32;width:1440;height:691">
              <v:imagedata r:id="rId15" o:title=""/>
            </v:shape>
            <w10:wrap type="none"/>
            <w10:anchorlock/>
          </v:group>
        </w:pict>
      </w:r>
    </w:p>
    <w:p w:rsidR="0052694F" w:rsidRDefault="0052694F">
      <w:pPr>
        <w:pStyle w:val="BodyText"/>
        <w:spacing w:before="10"/>
        <w:rPr>
          <w:b/>
          <w:sz w:val="9"/>
        </w:rPr>
      </w:pPr>
    </w:p>
    <w:p w:rsidR="0052694F" w:rsidRDefault="00E27A41">
      <w:pPr>
        <w:pStyle w:val="Heading3"/>
        <w:numPr>
          <w:ilvl w:val="1"/>
          <w:numId w:val="11"/>
        </w:numPr>
        <w:tabs>
          <w:tab w:val="left" w:pos="8292"/>
        </w:tabs>
        <w:spacing w:before="89"/>
        <w:ind w:left="8291"/>
      </w:pPr>
      <w:r>
        <w:pict>
          <v:line id="_x0000_s1053" style="position:absolute;left:0;text-align:left;z-index:251652608;mso-position-horizontal-relative:page" from="768.95pt,30.65pt" to="65.95pt,30.65pt">
            <w10:wrap anchorx="page"/>
          </v:line>
        </w:pict>
      </w:r>
      <w:bookmarkStart w:id="14" w:name="a._Table_2._[Name_of_Business]’s_Busines"/>
      <w:bookmarkStart w:id="15" w:name="_bookmark7"/>
      <w:bookmarkEnd w:id="14"/>
      <w:bookmarkEnd w:id="15"/>
      <w:r>
        <w:t>Table 2. [Name of Business]’s Business Impact</w:t>
      </w:r>
      <w:r>
        <w:rPr>
          <w:spacing w:val="-9"/>
        </w:rPr>
        <w:t xml:space="preserve"> </w:t>
      </w:r>
      <w:r>
        <w:t>Analysis</w:t>
      </w:r>
    </w:p>
    <w:p w:rsidR="0052694F" w:rsidRDefault="0052694F">
      <w:pPr>
        <w:pStyle w:val="BodyText"/>
        <w:rPr>
          <w:b/>
          <w:sz w:val="20"/>
        </w:rPr>
      </w:pPr>
    </w:p>
    <w:p w:rsidR="0052694F" w:rsidRDefault="0052694F">
      <w:pPr>
        <w:pStyle w:val="BodyText"/>
        <w:spacing w:before="5"/>
        <w:rPr>
          <w:b/>
          <w:sz w:val="25"/>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2350"/>
        <w:gridCol w:w="2352"/>
        <w:gridCol w:w="2350"/>
        <w:gridCol w:w="2350"/>
        <w:gridCol w:w="2350"/>
      </w:tblGrid>
      <w:tr w:rsidR="0052694F">
        <w:trPr>
          <w:trHeight w:val="690"/>
        </w:trPr>
        <w:tc>
          <w:tcPr>
            <w:tcW w:w="2350" w:type="dxa"/>
            <w:shd w:val="clear" w:color="auto" w:fill="215868"/>
          </w:tcPr>
          <w:p w:rsidR="0052694F" w:rsidRDefault="00E27A41">
            <w:pPr>
              <w:pStyle w:val="TableParagraph"/>
              <w:ind w:left="959" w:right="138" w:hanging="800"/>
              <w:rPr>
                <w:b/>
              </w:rPr>
            </w:pPr>
            <w:r>
              <w:rPr>
                <w:b/>
                <w:color w:val="FFFFFF"/>
              </w:rPr>
              <w:t>Asset or Operation at Risk</w:t>
            </w:r>
          </w:p>
        </w:tc>
        <w:tc>
          <w:tcPr>
            <w:tcW w:w="2350" w:type="dxa"/>
            <w:shd w:val="clear" w:color="auto" w:fill="215868"/>
          </w:tcPr>
          <w:p w:rsidR="0052694F" w:rsidRDefault="00E27A41">
            <w:pPr>
              <w:pStyle w:val="TableParagraph"/>
              <w:spacing w:line="251" w:lineRule="exact"/>
              <w:ind w:left="220" w:right="209"/>
              <w:jc w:val="center"/>
              <w:rPr>
                <w:b/>
              </w:rPr>
            </w:pPr>
            <w:r>
              <w:rPr>
                <w:b/>
                <w:color w:val="FFFFFF"/>
              </w:rPr>
              <w:t>Hazard</w:t>
            </w:r>
          </w:p>
        </w:tc>
        <w:tc>
          <w:tcPr>
            <w:tcW w:w="2352" w:type="dxa"/>
            <w:shd w:val="clear" w:color="auto" w:fill="215868"/>
          </w:tcPr>
          <w:p w:rsidR="0052694F" w:rsidRDefault="00E27A41">
            <w:pPr>
              <w:pStyle w:val="TableParagraph"/>
              <w:ind w:left="227" w:right="200" w:firstLine="28"/>
              <w:rPr>
                <w:b/>
              </w:rPr>
            </w:pPr>
            <w:r>
              <w:rPr>
                <w:b/>
                <w:color w:val="FFFFFF"/>
              </w:rPr>
              <w:t>Scenario (Location, Timing, Magnitude)</w:t>
            </w:r>
          </w:p>
        </w:tc>
        <w:tc>
          <w:tcPr>
            <w:tcW w:w="2350" w:type="dxa"/>
            <w:shd w:val="clear" w:color="auto" w:fill="215868"/>
          </w:tcPr>
          <w:p w:rsidR="0052694F" w:rsidRDefault="00E27A41">
            <w:pPr>
              <w:pStyle w:val="TableParagraph"/>
              <w:ind w:left="793" w:right="580" w:hanging="190"/>
              <w:rPr>
                <w:b/>
              </w:rPr>
            </w:pPr>
            <w:r>
              <w:rPr>
                <w:b/>
                <w:color w:val="FFFFFF"/>
              </w:rPr>
              <w:t>Operational Impacts</w:t>
            </w:r>
          </w:p>
        </w:tc>
        <w:tc>
          <w:tcPr>
            <w:tcW w:w="2350" w:type="dxa"/>
            <w:shd w:val="clear" w:color="auto" w:fill="215868"/>
          </w:tcPr>
          <w:p w:rsidR="0052694F" w:rsidRDefault="00E27A41">
            <w:pPr>
              <w:pStyle w:val="TableParagraph"/>
              <w:ind w:left="792" w:right="707" w:hanging="60"/>
              <w:rPr>
                <w:b/>
              </w:rPr>
            </w:pPr>
            <w:r>
              <w:rPr>
                <w:b/>
                <w:color w:val="FFFFFF"/>
              </w:rPr>
              <w:t>Financial Impacts</w:t>
            </w:r>
          </w:p>
        </w:tc>
        <w:tc>
          <w:tcPr>
            <w:tcW w:w="2350" w:type="dxa"/>
            <w:shd w:val="clear" w:color="auto" w:fill="215868"/>
          </w:tcPr>
          <w:p w:rsidR="0052694F" w:rsidRDefault="00E27A41">
            <w:pPr>
              <w:pStyle w:val="TableParagraph"/>
              <w:spacing w:line="251" w:lineRule="exact"/>
              <w:ind w:left="220" w:right="215"/>
              <w:jc w:val="center"/>
              <w:rPr>
                <w:b/>
              </w:rPr>
            </w:pPr>
            <w:r>
              <w:rPr>
                <w:b/>
                <w:color w:val="FFFFFF"/>
              </w:rPr>
              <w:t>Recovery Strategies</w:t>
            </w:r>
          </w:p>
        </w:tc>
      </w:tr>
      <w:tr w:rsidR="0052694F">
        <w:trPr>
          <w:trHeight w:val="1012"/>
        </w:trPr>
        <w:tc>
          <w:tcPr>
            <w:tcW w:w="2350" w:type="dxa"/>
          </w:tcPr>
          <w:p w:rsidR="0052694F" w:rsidRDefault="0052694F">
            <w:pPr>
              <w:pStyle w:val="TableParagraph"/>
              <w:spacing w:before="11"/>
              <w:rPr>
                <w:b/>
                <w:sz w:val="21"/>
              </w:rPr>
            </w:pPr>
          </w:p>
          <w:p w:rsidR="0052694F" w:rsidRDefault="00E27A41">
            <w:pPr>
              <w:pStyle w:val="TableParagraph"/>
              <w:ind w:left="220" w:right="211"/>
              <w:jc w:val="center"/>
            </w:pPr>
            <w:r>
              <w:t>People</w:t>
            </w:r>
          </w:p>
        </w:tc>
        <w:tc>
          <w:tcPr>
            <w:tcW w:w="2350" w:type="dxa"/>
          </w:tcPr>
          <w:p w:rsidR="0052694F" w:rsidRDefault="0052694F">
            <w:pPr>
              <w:pStyle w:val="TableParagraph"/>
              <w:spacing w:before="11"/>
              <w:rPr>
                <w:b/>
                <w:sz w:val="21"/>
              </w:rPr>
            </w:pPr>
          </w:p>
          <w:p w:rsidR="0052694F" w:rsidRDefault="00E27A41">
            <w:pPr>
              <w:pStyle w:val="TableParagraph"/>
              <w:ind w:left="220" w:right="212"/>
              <w:jc w:val="center"/>
            </w:pPr>
            <w:r>
              <w:t>Hurricane</w:t>
            </w:r>
          </w:p>
        </w:tc>
        <w:tc>
          <w:tcPr>
            <w:tcW w:w="2352" w:type="dxa"/>
          </w:tcPr>
          <w:p w:rsidR="0052694F" w:rsidRDefault="00E27A41">
            <w:pPr>
              <w:pStyle w:val="TableParagraph"/>
              <w:ind w:left="243" w:right="236" w:hanging="3"/>
              <w:jc w:val="center"/>
            </w:pPr>
            <w:r>
              <w:t>Prior to Rush Hour, Central Virginia area Category-2,</w:t>
            </w:r>
          </w:p>
        </w:tc>
        <w:tc>
          <w:tcPr>
            <w:tcW w:w="2350" w:type="dxa"/>
          </w:tcPr>
          <w:p w:rsidR="0052694F" w:rsidRDefault="00E27A41">
            <w:pPr>
              <w:pStyle w:val="TableParagraph"/>
              <w:ind w:left="747" w:right="241" w:hanging="483"/>
            </w:pPr>
            <w:r>
              <w:t>Lost sales, increased expenses,</w:t>
            </w:r>
          </w:p>
        </w:tc>
        <w:tc>
          <w:tcPr>
            <w:tcW w:w="2350" w:type="dxa"/>
          </w:tcPr>
          <w:p w:rsidR="0052694F" w:rsidRDefault="0052694F">
            <w:pPr>
              <w:pStyle w:val="TableParagraph"/>
              <w:spacing w:before="11"/>
              <w:rPr>
                <w:b/>
                <w:sz w:val="21"/>
              </w:rPr>
            </w:pPr>
          </w:p>
          <w:p w:rsidR="0052694F" w:rsidRDefault="00E27A41">
            <w:pPr>
              <w:pStyle w:val="TableParagraph"/>
              <w:ind w:left="5"/>
              <w:jc w:val="center"/>
            </w:pPr>
            <w:r>
              <w:t>-</w:t>
            </w:r>
          </w:p>
        </w:tc>
        <w:tc>
          <w:tcPr>
            <w:tcW w:w="2350" w:type="dxa"/>
          </w:tcPr>
          <w:p w:rsidR="0052694F" w:rsidRDefault="00E27A41">
            <w:pPr>
              <w:pStyle w:val="TableParagraph"/>
              <w:ind w:left="220" w:right="213"/>
              <w:jc w:val="center"/>
            </w:pPr>
            <w:r>
              <w:t>Ensure the safety of customers and</w:t>
            </w:r>
          </w:p>
          <w:p w:rsidR="0052694F" w:rsidRDefault="00E27A41">
            <w:pPr>
              <w:pStyle w:val="TableParagraph"/>
              <w:spacing w:before="2" w:line="252" w:lineRule="exact"/>
              <w:ind w:left="220" w:right="212"/>
              <w:jc w:val="center"/>
            </w:pPr>
            <w:r>
              <w:t>employees (closing business)</w:t>
            </w:r>
          </w:p>
        </w:tc>
      </w:tr>
      <w:tr w:rsidR="0052694F">
        <w:trPr>
          <w:trHeight w:val="1264"/>
        </w:trPr>
        <w:tc>
          <w:tcPr>
            <w:tcW w:w="2350" w:type="dxa"/>
          </w:tcPr>
          <w:p w:rsidR="0052694F" w:rsidRDefault="0052694F">
            <w:pPr>
              <w:pStyle w:val="TableParagraph"/>
              <w:spacing w:before="8"/>
              <w:rPr>
                <w:b/>
                <w:sz w:val="21"/>
              </w:rPr>
            </w:pPr>
          </w:p>
          <w:p w:rsidR="0052694F" w:rsidRDefault="00E27A41">
            <w:pPr>
              <w:pStyle w:val="TableParagraph"/>
              <w:spacing w:before="1"/>
              <w:ind w:left="220" w:right="210"/>
              <w:jc w:val="center"/>
            </w:pPr>
            <w:r>
              <w:t>Systems/Equipment</w:t>
            </w:r>
          </w:p>
        </w:tc>
        <w:tc>
          <w:tcPr>
            <w:tcW w:w="2350" w:type="dxa"/>
          </w:tcPr>
          <w:p w:rsidR="0052694F" w:rsidRDefault="0052694F">
            <w:pPr>
              <w:pStyle w:val="TableParagraph"/>
              <w:spacing w:before="8"/>
              <w:rPr>
                <w:b/>
                <w:sz w:val="21"/>
              </w:rPr>
            </w:pPr>
          </w:p>
          <w:p w:rsidR="0052694F" w:rsidRDefault="00E27A41">
            <w:pPr>
              <w:pStyle w:val="TableParagraph"/>
              <w:spacing w:before="1"/>
              <w:ind w:left="220" w:right="210"/>
              <w:jc w:val="center"/>
            </w:pPr>
            <w:r>
              <w:t>Utility Outage</w:t>
            </w:r>
          </w:p>
        </w:tc>
        <w:tc>
          <w:tcPr>
            <w:tcW w:w="2352" w:type="dxa"/>
          </w:tcPr>
          <w:p w:rsidR="0052694F" w:rsidRDefault="00E27A41">
            <w:pPr>
              <w:pStyle w:val="TableParagraph"/>
              <w:ind w:left="207" w:right="201" w:hanging="1"/>
              <w:jc w:val="center"/>
            </w:pPr>
            <w:r>
              <w:t>Power outage/card machine not working/ prime business time</w:t>
            </w:r>
          </w:p>
        </w:tc>
        <w:tc>
          <w:tcPr>
            <w:tcW w:w="2350" w:type="dxa"/>
          </w:tcPr>
          <w:p w:rsidR="0052694F" w:rsidRDefault="00E27A41">
            <w:pPr>
              <w:pStyle w:val="TableParagraph"/>
              <w:ind w:left="220" w:right="214"/>
              <w:jc w:val="center"/>
            </w:pPr>
            <w:r>
              <w:t>Lost of sales and income, customer dissatisfaction</w:t>
            </w:r>
          </w:p>
        </w:tc>
        <w:tc>
          <w:tcPr>
            <w:tcW w:w="2350" w:type="dxa"/>
          </w:tcPr>
          <w:p w:rsidR="0052694F" w:rsidRDefault="0052694F">
            <w:pPr>
              <w:pStyle w:val="TableParagraph"/>
              <w:spacing w:before="8"/>
              <w:rPr>
                <w:b/>
                <w:sz w:val="21"/>
              </w:rPr>
            </w:pPr>
          </w:p>
          <w:p w:rsidR="0052694F" w:rsidRDefault="00E27A41">
            <w:pPr>
              <w:pStyle w:val="TableParagraph"/>
              <w:spacing w:before="1"/>
              <w:ind w:left="5"/>
              <w:jc w:val="center"/>
            </w:pPr>
            <w:r>
              <w:t>-</w:t>
            </w:r>
          </w:p>
        </w:tc>
        <w:tc>
          <w:tcPr>
            <w:tcW w:w="2350" w:type="dxa"/>
          </w:tcPr>
          <w:p w:rsidR="0052694F" w:rsidRDefault="0052694F">
            <w:pPr>
              <w:pStyle w:val="TableParagraph"/>
              <w:spacing w:before="8"/>
              <w:rPr>
                <w:b/>
                <w:sz w:val="21"/>
              </w:rPr>
            </w:pPr>
          </w:p>
          <w:p w:rsidR="0052694F" w:rsidRDefault="00E27A41">
            <w:pPr>
              <w:pStyle w:val="TableParagraph"/>
              <w:spacing w:before="1"/>
              <w:ind w:left="220" w:right="212"/>
              <w:jc w:val="center"/>
            </w:pPr>
            <w:r>
              <w:t>Redundancy through alternative card machine, notify</w:t>
            </w:r>
          </w:p>
          <w:p w:rsidR="0052694F" w:rsidRDefault="00E27A41">
            <w:pPr>
              <w:pStyle w:val="TableParagraph"/>
              <w:spacing w:before="1" w:line="233" w:lineRule="exact"/>
              <w:ind w:left="87" w:right="79"/>
              <w:jc w:val="center"/>
            </w:pPr>
            <w:r>
              <w:t>customers cash use only</w:t>
            </w:r>
          </w:p>
        </w:tc>
      </w:tr>
      <w:tr w:rsidR="0052694F">
        <w:trPr>
          <w:trHeight w:val="856"/>
        </w:trPr>
        <w:tc>
          <w:tcPr>
            <w:tcW w:w="2350" w:type="dxa"/>
          </w:tcPr>
          <w:p w:rsidR="0052694F" w:rsidRDefault="0052694F">
            <w:pPr>
              <w:pStyle w:val="TableParagraph"/>
              <w:spacing w:before="11"/>
              <w:rPr>
                <w:b/>
                <w:sz w:val="21"/>
              </w:rPr>
            </w:pPr>
          </w:p>
          <w:p w:rsidR="0052694F" w:rsidRDefault="00E27A41">
            <w:pPr>
              <w:pStyle w:val="TableParagraph"/>
              <w:ind w:left="8"/>
              <w:jc w:val="center"/>
            </w:pPr>
            <w:r>
              <w:t>-</w:t>
            </w:r>
          </w:p>
        </w:tc>
        <w:tc>
          <w:tcPr>
            <w:tcW w:w="2350" w:type="dxa"/>
          </w:tcPr>
          <w:p w:rsidR="0052694F" w:rsidRDefault="0052694F">
            <w:pPr>
              <w:pStyle w:val="TableParagraph"/>
              <w:spacing w:before="11"/>
              <w:rPr>
                <w:b/>
                <w:sz w:val="21"/>
              </w:rPr>
            </w:pPr>
          </w:p>
          <w:p w:rsidR="0052694F" w:rsidRDefault="00E27A41">
            <w:pPr>
              <w:pStyle w:val="TableParagraph"/>
              <w:ind w:left="7"/>
              <w:jc w:val="center"/>
            </w:pPr>
            <w:r>
              <w:t>-</w:t>
            </w:r>
          </w:p>
        </w:tc>
        <w:tc>
          <w:tcPr>
            <w:tcW w:w="2352" w:type="dxa"/>
          </w:tcPr>
          <w:p w:rsidR="0052694F" w:rsidRDefault="0052694F">
            <w:pPr>
              <w:pStyle w:val="TableParagraph"/>
              <w:spacing w:before="11"/>
              <w:rPr>
                <w:b/>
                <w:sz w:val="21"/>
              </w:rPr>
            </w:pPr>
          </w:p>
          <w:p w:rsidR="0052694F" w:rsidRDefault="00E27A41">
            <w:pPr>
              <w:pStyle w:val="TableParagraph"/>
              <w:ind w:left="4"/>
              <w:jc w:val="center"/>
            </w:pPr>
            <w:r>
              <w:t>-</w:t>
            </w:r>
          </w:p>
        </w:tc>
        <w:tc>
          <w:tcPr>
            <w:tcW w:w="2350" w:type="dxa"/>
          </w:tcPr>
          <w:p w:rsidR="0052694F" w:rsidRDefault="0052694F">
            <w:pPr>
              <w:pStyle w:val="TableParagraph"/>
              <w:spacing w:before="11"/>
              <w:rPr>
                <w:b/>
                <w:sz w:val="21"/>
              </w:rPr>
            </w:pPr>
          </w:p>
          <w:p w:rsidR="0052694F" w:rsidRDefault="00E27A41">
            <w:pPr>
              <w:pStyle w:val="TableParagraph"/>
              <w:ind w:left="1136"/>
            </w:pPr>
            <w:r>
              <w:t>-</w:t>
            </w:r>
          </w:p>
        </w:tc>
        <w:tc>
          <w:tcPr>
            <w:tcW w:w="2350" w:type="dxa"/>
          </w:tcPr>
          <w:p w:rsidR="0052694F" w:rsidRDefault="0052694F">
            <w:pPr>
              <w:pStyle w:val="TableParagraph"/>
              <w:spacing w:before="11"/>
              <w:rPr>
                <w:b/>
                <w:sz w:val="21"/>
              </w:rPr>
            </w:pPr>
          </w:p>
          <w:p w:rsidR="0052694F" w:rsidRDefault="00E27A41">
            <w:pPr>
              <w:pStyle w:val="TableParagraph"/>
              <w:ind w:left="5"/>
              <w:jc w:val="center"/>
            </w:pPr>
            <w:r>
              <w:t>-</w:t>
            </w:r>
          </w:p>
        </w:tc>
        <w:tc>
          <w:tcPr>
            <w:tcW w:w="2350" w:type="dxa"/>
          </w:tcPr>
          <w:p w:rsidR="0052694F" w:rsidRDefault="0052694F">
            <w:pPr>
              <w:pStyle w:val="TableParagraph"/>
              <w:spacing w:before="11"/>
              <w:rPr>
                <w:b/>
                <w:sz w:val="21"/>
              </w:rPr>
            </w:pPr>
          </w:p>
          <w:p w:rsidR="0052694F" w:rsidRDefault="00E27A41">
            <w:pPr>
              <w:pStyle w:val="TableParagraph"/>
              <w:ind w:left="5"/>
              <w:jc w:val="center"/>
            </w:pPr>
            <w:r>
              <w:t>-</w:t>
            </w:r>
          </w:p>
        </w:tc>
      </w:tr>
      <w:tr w:rsidR="0052694F">
        <w:trPr>
          <w:trHeight w:val="858"/>
        </w:trPr>
        <w:tc>
          <w:tcPr>
            <w:tcW w:w="2350" w:type="dxa"/>
          </w:tcPr>
          <w:p w:rsidR="0052694F" w:rsidRDefault="0052694F">
            <w:pPr>
              <w:pStyle w:val="TableParagraph"/>
              <w:spacing w:before="11"/>
              <w:rPr>
                <w:b/>
                <w:sz w:val="21"/>
              </w:rPr>
            </w:pPr>
          </w:p>
          <w:p w:rsidR="0052694F" w:rsidRDefault="00E27A41">
            <w:pPr>
              <w:pStyle w:val="TableParagraph"/>
              <w:ind w:left="8"/>
              <w:jc w:val="center"/>
            </w:pPr>
            <w:r>
              <w:t>-</w:t>
            </w:r>
          </w:p>
        </w:tc>
        <w:tc>
          <w:tcPr>
            <w:tcW w:w="2350" w:type="dxa"/>
          </w:tcPr>
          <w:p w:rsidR="0052694F" w:rsidRDefault="0052694F">
            <w:pPr>
              <w:pStyle w:val="TableParagraph"/>
              <w:spacing w:before="11"/>
              <w:rPr>
                <w:b/>
                <w:sz w:val="21"/>
              </w:rPr>
            </w:pPr>
          </w:p>
          <w:p w:rsidR="0052694F" w:rsidRDefault="00E27A41">
            <w:pPr>
              <w:pStyle w:val="TableParagraph"/>
              <w:ind w:left="7"/>
              <w:jc w:val="center"/>
            </w:pPr>
            <w:r>
              <w:t>-</w:t>
            </w:r>
          </w:p>
        </w:tc>
        <w:tc>
          <w:tcPr>
            <w:tcW w:w="2352" w:type="dxa"/>
          </w:tcPr>
          <w:p w:rsidR="0052694F" w:rsidRDefault="0052694F">
            <w:pPr>
              <w:pStyle w:val="TableParagraph"/>
              <w:spacing w:before="11"/>
              <w:rPr>
                <w:b/>
                <w:sz w:val="21"/>
              </w:rPr>
            </w:pPr>
          </w:p>
          <w:p w:rsidR="0052694F" w:rsidRDefault="00E27A41">
            <w:pPr>
              <w:pStyle w:val="TableParagraph"/>
              <w:ind w:left="4"/>
              <w:jc w:val="center"/>
            </w:pPr>
            <w:r>
              <w:t>-</w:t>
            </w:r>
          </w:p>
        </w:tc>
        <w:tc>
          <w:tcPr>
            <w:tcW w:w="2350" w:type="dxa"/>
          </w:tcPr>
          <w:p w:rsidR="0052694F" w:rsidRDefault="0052694F">
            <w:pPr>
              <w:pStyle w:val="TableParagraph"/>
              <w:spacing w:before="11"/>
              <w:rPr>
                <w:b/>
                <w:sz w:val="21"/>
              </w:rPr>
            </w:pPr>
          </w:p>
          <w:p w:rsidR="0052694F" w:rsidRDefault="00E27A41">
            <w:pPr>
              <w:pStyle w:val="TableParagraph"/>
              <w:ind w:left="1136"/>
            </w:pPr>
            <w:r>
              <w:t>-</w:t>
            </w:r>
          </w:p>
        </w:tc>
        <w:tc>
          <w:tcPr>
            <w:tcW w:w="2350" w:type="dxa"/>
          </w:tcPr>
          <w:p w:rsidR="0052694F" w:rsidRDefault="0052694F">
            <w:pPr>
              <w:pStyle w:val="TableParagraph"/>
              <w:spacing w:before="11"/>
              <w:rPr>
                <w:b/>
                <w:sz w:val="21"/>
              </w:rPr>
            </w:pPr>
          </w:p>
          <w:p w:rsidR="0052694F" w:rsidRDefault="00E27A41">
            <w:pPr>
              <w:pStyle w:val="TableParagraph"/>
              <w:ind w:left="5"/>
              <w:jc w:val="center"/>
            </w:pPr>
            <w:r>
              <w:t>-</w:t>
            </w:r>
          </w:p>
        </w:tc>
        <w:tc>
          <w:tcPr>
            <w:tcW w:w="2350" w:type="dxa"/>
          </w:tcPr>
          <w:p w:rsidR="0052694F" w:rsidRDefault="0052694F">
            <w:pPr>
              <w:pStyle w:val="TableParagraph"/>
              <w:spacing w:before="11"/>
              <w:rPr>
                <w:b/>
                <w:sz w:val="21"/>
              </w:rPr>
            </w:pPr>
          </w:p>
          <w:p w:rsidR="0052694F" w:rsidRDefault="00E27A41">
            <w:pPr>
              <w:pStyle w:val="TableParagraph"/>
              <w:ind w:left="5"/>
              <w:jc w:val="center"/>
            </w:pPr>
            <w:r>
              <w:t>-</w:t>
            </w:r>
          </w:p>
        </w:tc>
      </w:tr>
      <w:tr w:rsidR="0052694F">
        <w:trPr>
          <w:trHeight w:val="856"/>
        </w:trPr>
        <w:tc>
          <w:tcPr>
            <w:tcW w:w="2350" w:type="dxa"/>
          </w:tcPr>
          <w:p w:rsidR="0052694F" w:rsidRDefault="0052694F">
            <w:pPr>
              <w:pStyle w:val="TableParagraph"/>
              <w:spacing w:before="8"/>
              <w:rPr>
                <w:b/>
                <w:sz w:val="21"/>
              </w:rPr>
            </w:pPr>
          </w:p>
          <w:p w:rsidR="0052694F" w:rsidRDefault="00E27A41">
            <w:pPr>
              <w:pStyle w:val="TableParagraph"/>
              <w:spacing w:before="1"/>
              <w:ind w:left="8"/>
              <w:jc w:val="center"/>
            </w:pPr>
            <w:r>
              <w:t>-</w:t>
            </w:r>
          </w:p>
        </w:tc>
        <w:tc>
          <w:tcPr>
            <w:tcW w:w="2350" w:type="dxa"/>
          </w:tcPr>
          <w:p w:rsidR="0052694F" w:rsidRDefault="0052694F">
            <w:pPr>
              <w:pStyle w:val="TableParagraph"/>
              <w:spacing w:before="8"/>
              <w:rPr>
                <w:b/>
                <w:sz w:val="21"/>
              </w:rPr>
            </w:pPr>
          </w:p>
          <w:p w:rsidR="0052694F" w:rsidRDefault="00E27A41">
            <w:pPr>
              <w:pStyle w:val="TableParagraph"/>
              <w:spacing w:before="1"/>
              <w:ind w:left="7"/>
              <w:jc w:val="center"/>
            </w:pPr>
            <w:r>
              <w:t>-</w:t>
            </w:r>
          </w:p>
        </w:tc>
        <w:tc>
          <w:tcPr>
            <w:tcW w:w="2352" w:type="dxa"/>
          </w:tcPr>
          <w:p w:rsidR="0052694F" w:rsidRDefault="0052694F">
            <w:pPr>
              <w:pStyle w:val="TableParagraph"/>
              <w:spacing w:before="8"/>
              <w:rPr>
                <w:b/>
                <w:sz w:val="21"/>
              </w:rPr>
            </w:pPr>
          </w:p>
          <w:p w:rsidR="0052694F" w:rsidRDefault="00E27A41">
            <w:pPr>
              <w:pStyle w:val="TableParagraph"/>
              <w:spacing w:before="1"/>
              <w:ind w:left="4"/>
              <w:jc w:val="center"/>
            </w:pPr>
            <w:r>
              <w:t>-</w:t>
            </w:r>
          </w:p>
        </w:tc>
        <w:tc>
          <w:tcPr>
            <w:tcW w:w="2350" w:type="dxa"/>
          </w:tcPr>
          <w:p w:rsidR="0052694F" w:rsidRDefault="0052694F">
            <w:pPr>
              <w:pStyle w:val="TableParagraph"/>
              <w:spacing w:before="8"/>
              <w:rPr>
                <w:b/>
                <w:sz w:val="21"/>
              </w:rPr>
            </w:pPr>
          </w:p>
          <w:p w:rsidR="0052694F" w:rsidRDefault="00E27A41">
            <w:pPr>
              <w:pStyle w:val="TableParagraph"/>
              <w:spacing w:before="1"/>
              <w:ind w:left="1136"/>
            </w:pPr>
            <w:r>
              <w:t>-</w:t>
            </w:r>
          </w:p>
        </w:tc>
        <w:tc>
          <w:tcPr>
            <w:tcW w:w="2350" w:type="dxa"/>
          </w:tcPr>
          <w:p w:rsidR="0052694F" w:rsidRDefault="0052694F">
            <w:pPr>
              <w:pStyle w:val="TableParagraph"/>
              <w:spacing w:before="8"/>
              <w:rPr>
                <w:b/>
                <w:sz w:val="21"/>
              </w:rPr>
            </w:pPr>
          </w:p>
          <w:p w:rsidR="0052694F" w:rsidRDefault="00E27A41">
            <w:pPr>
              <w:pStyle w:val="TableParagraph"/>
              <w:spacing w:before="1"/>
              <w:ind w:left="5"/>
              <w:jc w:val="center"/>
            </w:pPr>
            <w:r>
              <w:t>-</w:t>
            </w:r>
          </w:p>
        </w:tc>
        <w:tc>
          <w:tcPr>
            <w:tcW w:w="2350" w:type="dxa"/>
          </w:tcPr>
          <w:p w:rsidR="0052694F" w:rsidRDefault="0052694F">
            <w:pPr>
              <w:pStyle w:val="TableParagraph"/>
              <w:spacing w:before="8"/>
              <w:rPr>
                <w:b/>
                <w:sz w:val="21"/>
              </w:rPr>
            </w:pPr>
          </w:p>
          <w:p w:rsidR="0052694F" w:rsidRDefault="00E27A41">
            <w:pPr>
              <w:pStyle w:val="TableParagraph"/>
              <w:spacing w:before="1"/>
              <w:ind w:left="5"/>
              <w:jc w:val="center"/>
            </w:pPr>
            <w:r>
              <w:t>-</w:t>
            </w:r>
          </w:p>
        </w:tc>
      </w:tr>
      <w:tr w:rsidR="0052694F">
        <w:trPr>
          <w:trHeight w:val="856"/>
        </w:trPr>
        <w:tc>
          <w:tcPr>
            <w:tcW w:w="2350" w:type="dxa"/>
          </w:tcPr>
          <w:p w:rsidR="0052694F" w:rsidRDefault="0052694F">
            <w:pPr>
              <w:pStyle w:val="TableParagraph"/>
              <w:spacing w:before="8"/>
              <w:rPr>
                <w:b/>
                <w:sz w:val="21"/>
              </w:rPr>
            </w:pPr>
          </w:p>
          <w:p w:rsidR="0052694F" w:rsidRDefault="00E27A41">
            <w:pPr>
              <w:pStyle w:val="TableParagraph"/>
              <w:spacing w:before="1"/>
              <w:ind w:left="8"/>
              <w:jc w:val="center"/>
            </w:pPr>
            <w:r>
              <w:t>-</w:t>
            </w:r>
          </w:p>
        </w:tc>
        <w:tc>
          <w:tcPr>
            <w:tcW w:w="2350" w:type="dxa"/>
          </w:tcPr>
          <w:p w:rsidR="0052694F" w:rsidRDefault="0052694F">
            <w:pPr>
              <w:pStyle w:val="TableParagraph"/>
              <w:spacing w:before="8"/>
              <w:rPr>
                <w:b/>
                <w:sz w:val="21"/>
              </w:rPr>
            </w:pPr>
          </w:p>
          <w:p w:rsidR="0052694F" w:rsidRDefault="00E27A41">
            <w:pPr>
              <w:pStyle w:val="TableParagraph"/>
              <w:spacing w:before="1"/>
              <w:ind w:left="7"/>
              <w:jc w:val="center"/>
            </w:pPr>
            <w:r>
              <w:t>-</w:t>
            </w:r>
          </w:p>
        </w:tc>
        <w:tc>
          <w:tcPr>
            <w:tcW w:w="2352" w:type="dxa"/>
          </w:tcPr>
          <w:p w:rsidR="0052694F" w:rsidRDefault="0052694F">
            <w:pPr>
              <w:pStyle w:val="TableParagraph"/>
              <w:spacing w:before="8"/>
              <w:rPr>
                <w:b/>
                <w:sz w:val="21"/>
              </w:rPr>
            </w:pPr>
          </w:p>
          <w:p w:rsidR="0052694F" w:rsidRDefault="00E27A41">
            <w:pPr>
              <w:pStyle w:val="TableParagraph"/>
              <w:spacing w:before="1"/>
              <w:ind w:left="4"/>
              <w:jc w:val="center"/>
            </w:pPr>
            <w:r>
              <w:t>-</w:t>
            </w:r>
          </w:p>
        </w:tc>
        <w:tc>
          <w:tcPr>
            <w:tcW w:w="2350" w:type="dxa"/>
          </w:tcPr>
          <w:p w:rsidR="0052694F" w:rsidRDefault="0052694F">
            <w:pPr>
              <w:pStyle w:val="TableParagraph"/>
              <w:spacing w:before="8"/>
              <w:rPr>
                <w:b/>
                <w:sz w:val="21"/>
              </w:rPr>
            </w:pPr>
          </w:p>
          <w:p w:rsidR="0052694F" w:rsidRDefault="00E27A41">
            <w:pPr>
              <w:pStyle w:val="TableParagraph"/>
              <w:spacing w:before="1"/>
              <w:ind w:left="1136"/>
            </w:pPr>
            <w:r>
              <w:t>-</w:t>
            </w:r>
          </w:p>
        </w:tc>
        <w:tc>
          <w:tcPr>
            <w:tcW w:w="2350" w:type="dxa"/>
          </w:tcPr>
          <w:p w:rsidR="0052694F" w:rsidRDefault="0052694F">
            <w:pPr>
              <w:pStyle w:val="TableParagraph"/>
              <w:spacing w:before="8"/>
              <w:rPr>
                <w:b/>
                <w:sz w:val="21"/>
              </w:rPr>
            </w:pPr>
          </w:p>
          <w:p w:rsidR="0052694F" w:rsidRDefault="00E27A41">
            <w:pPr>
              <w:pStyle w:val="TableParagraph"/>
              <w:spacing w:before="1"/>
              <w:ind w:left="5"/>
              <w:jc w:val="center"/>
            </w:pPr>
            <w:r>
              <w:t>-</w:t>
            </w:r>
          </w:p>
        </w:tc>
        <w:tc>
          <w:tcPr>
            <w:tcW w:w="2350" w:type="dxa"/>
          </w:tcPr>
          <w:p w:rsidR="0052694F" w:rsidRDefault="0052694F">
            <w:pPr>
              <w:pStyle w:val="TableParagraph"/>
              <w:spacing w:before="8"/>
              <w:rPr>
                <w:b/>
                <w:sz w:val="21"/>
              </w:rPr>
            </w:pPr>
          </w:p>
          <w:p w:rsidR="0052694F" w:rsidRDefault="00E27A41">
            <w:pPr>
              <w:pStyle w:val="TableParagraph"/>
              <w:spacing w:before="1"/>
              <w:ind w:left="5"/>
              <w:jc w:val="center"/>
            </w:pPr>
            <w:r>
              <w:t>-</w:t>
            </w:r>
          </w:p>
        </w:tc>
      </w:tr>
      <w:tr w:rsidR="0052694F">
        <w:trPr>
          <w:trHeight w:val="858"/>
        </w:trPr>
        <w:tc>
          <w:tcPr>
            <w:tcW w:w="2350" w:type="dxa"/>
          </w:tcPr>
          <w:p w:rsidR="0052694F" w:rsidRDefault="0052694F">
            <w:pPr>
              <w:pStyle w:val="TableParagraph"/>
              <w:spacing w:before="11"/>
              <w:rPr>
                <w:b/>
                <w:sz w:val="21"/>
              </w:rPr>
            </w:pPr>
          </w:p>
          <w:p w:rsidR="0052694F" w:rsidRDefault="00E27A41">
            <w:pPr>
              <w:pStyle w:val="TableParagraph"/>
              <w:ind w:left="8"/>
              <w:jc w:val="center"/>
            </w:pPr>
            <w:r>
              <w:t>-</w:t>
            </w:r>
          </w:p>
        </w:tc>
        <w:tc>
          <w:tcPr>
            <w:tcW w:w="2350" w:type="dxa"/>
          </w:tcPr>
          <w:p w:rsidR="0052694F" w:rsidRDefault="0052694F">
            <w:pPr>
              <w:pStyle w:val="TableParagraph"/>
              <w:spacing w:before="11"/>
              <w:rPr>
                <w:b/>
                <w:sz w:val="21"/>
              </w:rPr>
            </w:pPr>
          </w:p>
          <w:p w:rsidR="0052694F" w:rsidRDefault="00E27A41">
            <w:pPr>
              <w:pStyle w:val="TableParagraph"/>
              <w:ind w:left="7"/>
              <w:jc w:val="center"/>
            </w:pPr>
            <w:r>
              <w:t>-</w:t>
            </w:r>
          </w:p>
        </w:tc>
        <w:tc>
          <w:tcPr>
            <w:tcW w:w="2352" w:type="dxa"/>
          </w:tcPr>
          <w:p w:rsidR="0052694F" w:rsidRDefault="0052694F">
            <w:pPr>
              <w:pStyle w:val="TableParagraph"/>
              <w:spacing w:before="11"/>
              <w:rPr>
                <w:b/>
                <w:sz w:val="21"/>
              </w:rPr>
            </w:pPr>
          </w:p>
          <w:p w:rsidR="0052694F" w:rsidRDefault="00E27A41">
            <w:pPr>
              <w:pStyle w:val="TableParagraph"/>
              <w:ind w:left="4"/>
              <w:jc w:val="center"/>
            </w:pPr>
            <w:r>
              <w:t>-</w:t>
            </w:r>
          </w:p>
        </w:tc>
        <w:tc>
          <w:tcPr>
            <w:tcW w:w="2350" w:type="dxa"/>
          </w:tcPr>
          <w:p w:rsidR="0052694F" w:rsidRDefault="0052694F">
            <w:pPr>
              <w:pStyle w:val="TableParagraph"/>
              <w:spacing w:before="11"/>
              <w:rPr>
                <w:b/>
                <w:sz w:val="21"/>
              </w:rPr>
            </w:pPr>
          </w:p>
          <w:p w:rsidR="0052694F" w:rsidRDefault="00E27A41">
            <w:pPr>
              <w:pStyle w:val="TableParagraph"/>
              <w:ind w:left="1136"/>
            </w:pPr>
            <w:r>
              <w:t>-</w:t>
            </w:r>
          </w:p>
        </w:tc>
        <w:tc>
          <w:tcPr>
            <w:tcW w:w="2350" w:type="dxa"/>
          </w:tcPr>
          <w:p w:rsidR="0052694F" w:rsidRDefault="0052694F">
            <w:pPr>
              <w:pStyle w:val="TableParagraph"/>
              <w:spacing w:before="11"/>
              <w:rPr>
                <w:b/>
                <w:sz w:val="21"/>
              </w:rPr>
            </w:pPr>
          </w:p>
          <w:p w:rsidR="0052694F" w:rsidRDefault="00E27A41">
            <w:pPr>
              <w:pStyle w:val="TableParagraph"/>
              <w:ind w:left="5"/>
              <w:jc w:val="center"/>
            </w:pPr>
            <w:r>
              <w:t>-</w:t>
            </w:r>
          </w:p>
        </w:tc>
        <w:tc>
          <w:tcPr>
            <w:tcW w:w="2350" w:type="dxa"/>
          </w:tcPr>
          <w:p w:rsidR="0052694F" w:rsidRDefault="0052694F">
            <w:pPr>
              <w:pStyle w:val="TableParagraph"/>
              <w:spacing w:before="11"/>
              <w:rPr>
                <w:b/>
                <w:sz w:val="21"/>
              </w:rPr>
            </w:pPr>
          </w:p>
          <w:p w:rsidR="0052694F" w:rsidRDefault="00E27A41">
            <w:pPr>
              <w:pStyle w:val="TableParagraph"/>
              <w:ind w:left="5"/>
              <w:jc w:val="center"/>
            </w:pPr>
            <w:r>
              <w:t>-</w:t>
            </w:r>
          </w:p>
        </w:tc>
      </w:tr>
    </w:tbl>
    <w:p w:rsidR="0052694F" w:rsidRDefault="0052694F">
      <w:pPr>
        <w:jc w:val="center"/>
        <w:sectPr w:rsidR="0052694F">
          <w:headerReference w:type="default" r:id="rId16"/>
          <w:pgSz w:w="16850" w:h="11920" w:orient="landscape"/>
          <w:pgMar w:top="900" w:right="1180" w:bottom="280" w:left="1340" w:header="0" w:footer="0" w:gutter="0"/>
          <w:cols w:space="720"/>
        </w:sectPr>
      </w:pPr>
    </w:p>
    <w:p w:rsidR="0052694F" w:rsidRDefault="00E27A41">
      <w:pPr>
        <w:tabs>
          <w:tab w:val="left" w:pos="9199"/>
        </w:tabs>
        <w:spacing w:before="80"/>
        <w:ind w:left="140"/>
        <w:rPr>
          <w:sz w:val="36"/>
        </w:rPr>
      </w:pPr>
      <w:r>
        <w:pict>
          <v:line id="_x0000_s1052" style="position:absolute;left:0;text-align:left;z-index:251653632;mso-wrap-distance-left:0;mso-wrap-distance-right:0;mso-position-horizontal-relative:page" from="70.7pt,30.8pt" to="515.45pt,30.8pt" strokecolor="#215968">
            <w10:wrap type="topAndBottom" anchorx="page"/>
          </v:line>
        </w:pict>
      </w:r>
      <w:bookmarkStart w:id="16" w:name="Section_III:_Roles_and_Responsibilities"/>
      <w:bookmarkStart w:id="17" w:name="_bookmark8"/>
      <w:bookmarkEnd w:id="16"/>
      <w:bookmarkEnd w:id="17"/>
      <w:r>
        <w:rPr>
          <w:color w:val="215868"/>
          <w:sz w:val="36"/>
          <w:u w:val="single" w:color="F8F8F8"/>
        </w:rPr>
        <w:t>Section III: Roles and</w:t>
      </w:r>
      <w:r>
        <w:rPr>
          <w:color w:val="215868"/>
          <w:spacing w:val="-9"/>
          <w:sz w:val="36"/>
          <w:u w:val="single" w:color="F8F8F8"/>
        </w:rPr>
        <w:t xml:space="preserve"> </w:t>
      </w:r>
      <w:r>
        <w:rPr>
          <w:color w:val="215868"/>
          <w:sz w:val="36"/>
          <w:u w:val="single" w:color="F8F8F8"/>
        </w:rPr>
        <w:t>Responsibilities</w:t>
      </w:r>
      <w:r>
        <w:rPr>
          <w:color w:val="215868"/>
          <w:sz w:val="36"/>
          <w:u w:val="single" w:color="F8F8F8"/>
        </w:rPr>
        <w:tab/>
      </w:r>
    </w:p>
    <w:p w:rsidR="0052694F" w:rsidRDefault="0052694F">
      <w:pPr>
        <w:pStyle w:val="BodyText"/>
        <w:spacing w:before="6"/>
        <w:rPr>
          <w:sz w:val="6"/>
        </w:rPr>
      </w:pPr>
    </w:p>
    <w:p w:rsidR="0052694F" w:rsidRDefault="00E27A41">
      <w:pPr>
        <w:pStyle w:val="BodyText"/>
        <w:spacing w:line="20" w:lineRule="exact"/>
        <w:ind w:left="111"/>
        <w:rPr>
          <w:sz w:val="2"/>
        </w:rPr>
      </w:pPr>
      <w:r>
        <w:rPr>
          <w:sz w:val="2"/>
        </w:rPr>
      </w:r>
      <w:r>
        <w:rPr>
          <w:sz w:val="2"/>
        </w:rPr>
        <w:pict>
          <v:group id="_x0000_s1050" style="width:444.75pt;height:.75pt;mso-position-horizontal-relative:char;mso-position-vertical-relative:line" coordsize="8895,15">
            <v:line id="_x0000_s1051" style="position:absolute" from="0,8" to="8895,8" strokecolor="#215968"/>
            <w10:wrap type="none"/>
            <w10:anchorlock/>
          </v:group>
        </w:pict>
      </w:r>
    </w:p>
    <w:p w:rsidR="0052694F" w:rsidRDefault="00E27A41">
      <w:pPr>
        <w:spacing w:before="51" w:line="276" w:lineRule="auto"/>
        <w:ind w:left="140" w:right="810"/>
        <w:rPr>
          <w:b/>
          <w:i/>
          <w:sz w:val="18"/>
        </w:rPr>
      </w:pPr>
      <w:r>
        <w:rPr>
          <w:b/>
          <w:i/>
          <w:color w:val="3E3E3E"/>
          <w:sz w:val="18"/>
        </w:rPr>
        <w:t>This section identifies key personnel within the agency and their responsibilities and positions during COOP plan implementation. Examples are liste</w:t>
      </w:r>
      <w:r>
        <w:rPr>
          <w:b/>
          <w:i/>
          <w:color w:val="3E3E3E"/>
          <w:sz w:val="18"/>
        </w:rPr>
        <w:t>d below. Please revise based on the responsibilities and positions that have been determined by the agency. If multiple teams exist, each team should be listed individually below</w:t>
      </w:r>
    </w:p>
    <w:p w:rsidR="0052694F" w:rsidRDefault="0052694F">
      <w:pPr>
        <w:pStyle w:val="BodyText"/>
        <w:spacing w:before="3"/>
        <w:rPr>
          <w:b/>
          <w:i/>
          <w:sz w:val="25"/>
        </w:rPr>
      </w:pPr>
    </w:p>
    <w:p w:rsidR="0052694F" w:rsidRDefault="00E27A41">
      <w:pPr>
        <w:pStyle w:val="Heading4"/>
        <w:numPr>
          <w:ilvl w:val="0"/>
          <w:numId w:val="9"/>
        </w:numPr>
        <w:tabs>
          <w:tab w:val="left" w:pos="860"/>
        </w:tabs>
        <w:ind w:hanging="359"/>
      </w:pPr>
      <w:r>
        <w:t>Director / Business Owner / Department Head (or</w:t>
      </w:r>
      <w:r>
        <w:rPr>
          <w:spacing w:val="-7"/>
        </w:rPr>
        <w:t xml:space="preserve"> </w:t>
      </w:r>
      <w:r>
        <w:t>Designee):</w:t>
      </w:r>
    </w:p>
    <w:p w:rsidR="0052694F" w:rsidRDefault="0052694F">
      <w:pPr>
        <w:pStyle w:val="BodyText"/>
        <w:spacing w:before="11"/>
        <w:rPr>
          <w:b/>
          <w:sz w:val="27"/>
        </w:rPr>
      </w:pPr>
    </w:p>
    <w:p w:rsidR="0052694F" w:rsidRDefault="00E27A41">
      <w:pPr>
        <w:pStyle w:val="ListParagraph"/>
        <w:numPr>
          <w:ilvl w:val="1"/>
          <w:numId w:val="9"/>
        </w:numPr>
        <w:tabs>
          <w:tab w:val="left" w:pos="1580"/>
          <w:tab w:val="left" w:pos="1581"/>
        </w:tabs>
        <w:ind w:hanging="360"/>
      </w:pPr>
      <w:r>
        <w:t>Responsible for review and implementation of the</w:t>
      </w:r>
      <w:r>
        <w:rPr>
          <w:spacing w:val="-9"/>
        </w:rPr>
        <w:t xml:space="preserve"> </w:t>
      </w:r>
      <w:r>
        <w:t>Plan.</w:t>
      </w:r>
    </w:p>
    <w:p w:rsidR="0052694F" w:rsidRDefault="0052694F">
      <w:pPr>
        <w:pStyle w:val="BodyText"/>
        <w:spacing w:before="4"/>
        <w:rPr>
          <w:sz w:val="28"/>
        </w:rPr>
      </w:pPr>
    </w:p>
    <w:p w:rsidR="0052694F" w:rsidRDefault="00E27A41">
      <w:pPr>
        <w:pStyle w:val="ListParagraph"/>
        <w:numPr>
          <w:ilvl w:val="1"/>
          <w:numId w:val="9"/>
        </w:numPr>
        <w:tabs>
          <w:tab w:val="left" w:pos="1580"/>
          <w:tab w:val="left" w:pos="1581"/>
        </w:tabs>
        <w:spacing w:line="273" w:lineRule="auto"/>
        <w:ind w:right="1085" w:hanging="360"/>
      </w:pPr>
      <w:r>
        <w:t>Responsible for ensuring their department employees are trained according to the Plan.</w:t>
      </w:r>
    </w:p>
    <w:p w:rsidR="0052694F" w:rsidRDefault="0052694F">
      <w:pPr>
        <w:pStyle w:val="BodyText"/>
        <w:rPr>
          <w:sz w:val="25"/>
        </w:rPr>
      </w:pPr>
    </w:p>
    <w:p w:rsidR="0052694F" w:rsidRDefault="00E27A41">
      <w:pPr>
        <w:pStyle w:val="ListParagraph"/>
        <w:numPr>
          <w:ilvl w:val="1"/>
          <w:numId w:val="9"/>
        </w:numPr>
        <w:tabs>
          <w:tab w:val="left" w:pos="1635"/>
          <w:tab w:val="left" w:pos="1636"/>
        </w:tabs>
        <w:spacing w:line="273" w:lineRule="auto"/>
        <w:ind w:right="878" w:hanging="360"/>
      </w:pPr>
      <w:r>
        <w:t>Responsible for providing an up-to-date roll-call list of all employees or volunteers and their conditions/needs for</w:t>
      </w:r>
      <w:r>
        <w:t xml:space="preserve"> </w:t>
      </w:r>
      <w:r>
        <w:t>assistance,</w:t>
      </w:r>
    </w:p>
    <w:p w:rsidR="0052694F" w:rsidRDefault="0052694F">
      <w:pPr>
        <w:pStyle w:val="BodyText"/>
        <w:spacing w:before="2"/>
        <w:rPr>
          <w:sz w:val="25"/>
        </w:rPr>
      </w:pPr>
    </w:p>
    <w:p w:rsidR="0052694F" w:rsidRDefault="00E27A41">
      <w:pPr>
        <w:pStyle w:val="ListParagraph"/>
        <w:numPr>
          <w:ilvl w:val="1"/>
          <w:numId w:val="9"/>
        </w:numPr>
        <w:tabs>
          <w:tab w:val="left" w:pos="1580"/>
          <w:tab w:val="left" w:pos="1581"/>
        </w:tabs>
        <w:spacing w:before="1" w:line="276" w:lineRule="auto"/>
        <w:ind w:right="880" w:hanging="360"/>
      </w:pPr>
      <w:r>
        <w:t xml:space="preserve">In the event of an emergency, </w:t>
      </w:r>
      <w:r>
        <w:rPr>
          <w:b/>
          <w:i/>
          <w:color w:val="215868"/>
        </w:rPr>
        <w:t xml:space="preserve">[Directors] </w:t>
      </w:r>
      <w:r>
        <w:t xml:space="preserve">are to assemble </w:t>
      </w:r>
      <w:r>
        <w:rPr>
          <w:b/>
          <w:i/>
          <w:color w:val="215868"/>
        </w:rPr>
        <w:t xml:space="preserve">[pre-determined location where everyone can safely gather] </w:t>
      </w:r>
      <w:r>
        <w:t>to overse</w:t>
      </w:r>
      <w:r>
        <w:t>e initial emergency actions and communicate with responding emergency</w:t>
      </w:r>
      <w:r>
        <w:rPr>
          <w:spacing w:val="-10"/>
        </w:rPr>
        <w:t xml:space="preserve"> </w:t>
      </w:r>
      <w:r>
        <w:t>personnel.</w:t>
      </w:r>
    </w:p>
    <w:p w:rsidR="0052694F" w:rsidRDefault="0052694F">
      <w:pPr>
        <w:pStyle w:val="BodyText"/>
        <w:spacing w:before="8"/>
        <w:rPr>
          <w:sz w:val="24"/>
        </w:rPr>
      </w:pPr>
    </w:p>
    <w:p w:rsidR="0052694F" w:rsidRDefault="00E27A41">
      <w:pPr>
        <w:pStyle w:val="ListParagraph"/>
        <w:numPr>
          <w:ilvl w:val="1"/>
          <w:numId w:val="9"/>
        </w:numPr>
        <w:tabs>
          <w:tab w:val="left" w:pos="1580"/>
          <w:tab w:val="left" w:pos="1581"/>
        </w:tabs>
        <w:spacing w:line="273" w:lineRule="auto"/>
        <w:ind w:right="899" w:hanging="360"/>
      </w:pPr>
      <w:r>
        <w:t>Responsible for ensuring that all medical information concerning employees and/or citizens is kept confidential and released only to the appropriate employees and/or authorit</w:t>
      </w:r>
      <w:r>
        <w:t>ies.</w:t>
      </w:r>
    </w:p>
    <w:p w:rsidR="0052694F" w:rsidRDefault="0052694F">
      <w:pPr>
        <w:pStyle w:val="BodyText"/>
        <w:spacing w:before="5"/>
        <w:rPr>
          <w:sz w:val="25"/>
        </w:rPr>
      </w:pPr>
    </w:p>
    <w:p w:rsidR="0052694F" w:rsidRDefault="00E27A41">
      <w:pPr>
        <w:pStyle w:val="Heading4"/>
        <w:numPr>
          <w:ilvl w:val="0"/>
          <w:numId w:val="9"/>
        </w:numPr>
        <w:tabs>
          <w:tab w:val="left" w:pos="861"/>
        </w:tabs>
        <w:ind w:left="860"/>
      </w:pPr>
      <w:r>
        <w:t>Supervisors (or whomever assigned</w:t>
      </w:r>
      <w:r>
        <w:rPr>
          <w:spacing w:val="-8"/>
        </w:rPr>
        <w:t xml:space="preserve"> </w:t>
      </w:r>
      <w:r>
        <w:t>to):</w:t>
      </w:r>
    </w:p>
    <w:p w:rsidR="0052694F" w:rsidRDefault="0052694F">
      <w:pPr>
        <w:pStyle w:val="BodyText"/>
        <w:spacing w:before="2"/>
        <w:rPr>
          <w:b/>
          <w:sz w:val="28"/>
        </w:rPr>
      </w:pPr>
    </w:p>
    <w:p w:rsidR="0052694F" w:rsidRDefault="00E27A41">
      <w:pPr>
        <w:pStyle w:val="ListParagraph"/>
        <w:numPr>
          <w:ilvl w:val="1"/>
          <w:numId w:val="9"/>
        </w:numPr>
        <w:tabs>
          <w:tab w:val="left" w:pos="1580"/>
          <w:tab w:val="left" w:pos="1581"/>
        </w:tabs>
        <w:spacing w:before="1" w:line="273" w:lineRule="auto"/>
        <w:ind w:right="1281" w:hanging="360"/>
      </w:pPr>
      <w:r>
        <w:t>Responsible for assisting with or coordinating training to ensure employees are familiar with their responsibilities in the plan as it pertains to their</w:t>
      </w:r>
      <w:r>
        <w:rPr>
          <w:spacing w:val="-20"/>
        </w:rPr>
        <w:t xml:space="preserve"> </w:t>
      </w:r>
      <w:r>
        <w:t>duties</w:t>
      </w:r>
    </w:p>
    <w:p w:rsidR="0052694F" w:rsidRDefault="0052694F">
      <w:pPr>
        <w:pStyle w:val="BodyText"/>
        <w:spacing w:before="11"/>
        <w:rPr>
          <w:sz w:val="24"/>
        </w:rPr>
      </w:pPr>
    </w:p>
    <w:p w:rsidR="0052694F" w:rsidRDefault="00E27A41">
      <w:pPr>
        <w:pStyle w:val="ListParagraph"/>
        <w:numPr>
          <w:ilvl w:val="1"/>
          <w:numId w:val="9"/>
        </w:numPr>
        <w:tabs>
          <w:tab w:val="left" w:pos="1580"/>
          <w:tab w:val="left" w:pos="1581"/>
        </w:tabs>
        <w:ind w:hanging="360"/>
      </w:pPr>
      <w:r>
        <w:t xml:space="preserve">Assist and oversees the roles and responsibilities of the </w:t>
      </w:r>
      <w:r>
        <w:rPr>
          <w:b/>
          <w:i/>
          <w:color w:val="215868"/>
        </w:rPr>
        <w:t xml:space="preserve">[Director] </w:t>
      </w:r>
      <w:r>
        <w:t>in their</w:t>
      </w:r>
      <w:r>
        <w:rPr>
          <w:spacing w:val="-20"/>
        </w:rPr>
        <w:t xml:space="preserve"> </w:t>
      </w:r>
      <w:r>
        <w:t>absence.</w:t>
      </w:r>
    </w:p>
    <w:p w:rsidR="0052694F" w:rsidRDefault="0052694F">
      <w:pPr>
        <w:pStyle w:val="BodyText"/>
        <w:spacing w:before="3"/>
        <w:rPr>
          <w:sz w:val="28"/>
        </w:rPr>
      </w:pPr>
    </w:p>
    <w:p w:rsidR="0052694F" w:rsidRDefault="00E27A41">
      <w:pPr>
        <w:pStyle w:val="Heading4"/>
        <w:numPr>
          <w:ilvl w:val="0"/>
          <w:numId w:val="9"/>
        </w:numPr>
        <w:tabs>
          <w:tab w:val="left" w:pos="861"/>
        </w:tabs>
        <w:ind w:left="860"/>
      </w:pPr>
      <w:r>
        <w:t>Employees (or</w:t>
      </w:r>
      <w:r>
        <w:rPr>
          <w:spacing w:val="-3"/>
        </w:rPr>
        <w:t xml:space="preserve"> </w:t>
      </w:r>
      <w:r>
        <w:t>Volunteers):</w:t>
      </w:r>
    </w:p>
    <w:p w:rsidR="0052694F" w:rsidRDefault="0052694F">
      <w:pPr>
        <w:pStyle w:val="BodyText"/>
        <w:spacing w:before="2"/>
        <w:rPr>
          <w:b/>
          <w:sz w:val="28"/>
        </w:rPr>
      </w:pPr>
    </w:p>
    <w:p w:rsidR="0052694F" w:rsidRDefault="00E27A41">
      <w:pPr>
        <w:pStyle w:val="ListParagraph"/>
        <w:numPr>
          <w:ilvl w:val="1"/>
          <w:numId w:val="9"/>
        </w:numPr>
        <w:tabs>
          <w:tab w:val="left" w:pos="1580"/>
          <w:tab w:val="left" w:pos="1581"/>
        </w:tabs>
        <w:ind w:hanging="360"/>
      </w:pPr>
      <w:r>
        <w:t>Responsible for attending assigned</w:t>
      </w:r>
      <w:r>
        <w:rPr>
          <w:spacing w:val="-6"/>
        </w:rPr>
        <w:t xml:space="preserve"> </w:t>
      </w:r>
      <w:r>
        <w:t>training.</w:t>
      </w:r>
    </w:p>
    <w:p w:rsidR="0052694F" w:rsidRDefault="0052694F">
      <w:pPr>
        <w:pStyle w:val="BodyText"/>
        <w:spacing w:before="4"/>
        <w:rPr>
          <w:sz w:val="28"/>
        </w:rPr>
      </w:pPr>
    </w:p>
    <w:p w:rsidR="0052694F" w:rsidRDefault="00E27A41">
      <w:pPr>
        <w:pStyle w:val="ListParagraph"/>
        <w:numPr>
          <w:ilvl w:val="1"/>
          <w:numId w:val="9"/>
        </w:numPr>
        <w:tabs>
          <w:tab w:val="left" w:pos="1580"/>
          <w:tab w:val="left" w:pos="1581"/>
        </w:tabs>
        <w:ind w:hanging="360"/>
      </w:pPr>
      <w:r>
        <w:t>Responsible for following all procedures in the</w:t>
      </w:r>
      <w:r>
        <w:rPr>
          <w:spacing w:val="-7"/>
        </w:rPr>
        <w:t xml:space="preserve"> </w:t>
      </w:r>
      <w:r>
        <w:t>Plan.</w:t>
      </w:r>
    </w:p>
    <w:p w:rsidR="0052694F" w:rsidRDefault="0052694F">
      <w:pPr>
        <w:pStyle w:val="BodyText"/>
        <w:spacing w:before="1"/>
        <w:rPr>
          <w:sz w:val="28"/>
        </w:rPr>
      </w:pPr>
    </w:p>
    <w:p w:rsidR="0052694F" w:rsidRDefault="00E27A41">
      <w:pPr>
        <w:pStyle w:val="ListParagraph"/>
        <w:numPr>
          <w:ilvl w:val="1"/>
          <w:numId w:val="9"/>
        </w:numPr>
        <w:tabs>
          <w:tab w:val="left" w:pos="1580"/>
          <w:tab w:val="left" w:pos="1581"/>
        </w:tabs>
        <w:spacing w:line="273" w:lineRule="auto"/>
        <w:ind w:right="945" w:hanging="360"/>
      </w:pPr>
      <w:r>
        <w:t>Responsible for responding to all emerg</w:t>
      </w:r>
      <w:r>
        <w:t>encies and/or evacuating the building in an orderly manner, while giving aid to those in</w:t>
      </w:r>
      <w:r>
        <w:rPr>
          <w:spacing w:val="-12"/>
        </w:rPr>
        <w:t xml:space="preserve"> </w:t>
      </w:r>
      <w:r>
        <w:t>need.</w:t>
      </w:r>
    </w:p>
    <w:p w:rsidR="0052694F" w:rsidRDefault="0052694F">
      <w:pPr>
        <w:spacing w:line="273" w:lineRule="auto"/>
        <w:sectPr w:rsidR="0052694F">
          <w:headerReference w:type="default" r:id="rId17"/>
          <w:pgSz w:w="11920" w:h="16850"/>
          <w:pgMar w:top="1420" w:right="780" w:bottom="280" w:left="1300" w:header="982" w:footer="0" w:gutter="0"/>
          <w:pgNumType w:start="8"/>
          <w:cols w:space="720"/>
        </w:sectPr>
      </w:pPr>
    </w:p>
    <w:p w:rsidR="0052694F" w:rsidRDefault="00E27A41">
      <w:pPr>
        <w:pStyle w:val="Heading1"/>
        <w:spacing w:before="80"/>
      </w:pPr>
      <w:r>
        <w:pict>
          <v:group id="_x0000_s1047" style="position:absolute;left:0;text-align:left;margin-left:70.55pt;margin-top:28.95pt;width:454.45pt;height:1.85pt;z-index:251654656;mso-wrap-distance-left:0;mso-wrap-distance-right:0;mso-position-horizontal-relative:page" coordorigin="1411,579" coordsize="9089,37">
            <v:line id="_x0000_s1049" style="position:absolute" from="1411,606" to="10500,606" strokecolor="#f8f8f8" strokeweight=".96pt"/>
            <v:line id="_x0000_s1048" style="position:absolute" from="1464,586" to="10359,586" strokecolor="#215968"/>
            <w10:wrap type="topAndBottom" anchorx="page"/>
          </v:group>
        </w:pict>
      </w:r>
      <w:bookmarkStart w:id="18" w:name="Section_IV:_Activation_and_Communication"/>
      <w:bookmarkStart w:id="19" w:name="_bookmark9"/>
      <w:bookmarkEnd w:id="18"/>
      <w:bookmarkEnd w:id="19"/>
      <w:r>
        <w:rPr>
          <w:color w:val="215868"/>
        </w:rPr>
        <w:t>Section IV: Activation and Communication Procedures</w:t>
      </w:r>
    </w:p>
    <w:p w:rsidR="0052694F" w:rsidRDefault="0052694F">
      <w:pPr>
        <w:pStyle w:val="BodyText"/>
        <w:spacing w:before="7"/>
        <w:rPr>
          <w:sz w:val="4"/>
        </w:rPr>
      </w:pPr>
    </w:p>
    <w:p w:rsidR="0052694F" w:rsidRDefault="00E27A41">
      <w:pPr>
        <w:pStyle w:val="BodyText"/>
        <w:spacing w:line="20" w:lineRule="exact"/>
        <w:ind w:left="161"/>
        <w:rPr>
          <w:sz w:val="2"/>
        </w:rPr>
      </w:pPr>
      <w:r>
        <w:rPr>
          <w:sz w:val="2"/>
        </w:rPr>
      </w:r>
      <w:r>
        <w:rPr>
          <w:sz w:val="2"/>
        </w:rPr>
        <w:pict>
          <v:group id="_x0000_s1045" style="width:444.75pt;height:.75pt;mso-position-horizontal-relative:char;mso-position-vertical-relative:line" coordsize="8895,15">
            <v:line id="_x0000_s1046" style="position:absolute" from="0,8" to="8895,8" strokecolor="#215968"/>
            <w10:wrap type="none"/>
            <w10:anchorlock/>
          </v:group>
        </w:pict>
      </w:r>
    </w:p>
    <w:p w:rsidR="0052694F" w:rsidRDefault="00E27A41">
      <w:pPr>
        <w:spacing w:before="99" w:line="300" w:lineRule="auto"/>
        <w:ind w:left="140" w:right="810"/>
        <w:rPr>
          <w:b/>
          <w:i/>
          <w:sz w:val="18"/>
        </w:rPr>
      </w:pPr>
      <w:r>
        <w:rPr>
          <w:b/>
          <w:i/>
          <w:color w:val="818181"/>
          <w:sz w:val="18"/>
        </w:rPr>
        <w:t>This section addresses your business’s general process for activation, relocation, and alert and notification procedures. Sample language is provided below. If alert and notification procedure</w:t>
      </w:r>
      <w:r>
        <w:rPr>
          <w:b/>
          <w:i/>
          <w:color w:val="818181"/>
          <w:sz w:val="18"/>
        </w:rPr>
        <w:t>s and processes are currently in place, reference where those procedures are located or insert them here. Detailed checklists for alert and notification should be provided in your plan.</w:t>
      </w:r>
    </w:p>
    <w:p w:rsidR="0052694F" w:rsidRDefault="0052694F">
      <w:pPr>
        <w:pStyle w:val="BodyText"/>
        <w:rPr>
          <w:b/>
          <w:i/>
          <w:sz w:val="28"/>
        </w:rPr>
      </w:pPr>
    </w:p>
    <w:p w:rsidR="0052694F" w:rsidRDefault="00E27A41">
      <w:pPr>
        <w:pStyle w:val="BodyText"/>
        <w:spacing w:line="276" w:lineRule="auto"/>
        <w:ind w:left="139" w:right="663"/>
      </w:pPr>
      <w:r>
        <w:rPr>
          <w:b/>
          <w:i/>
          <w:color w:val="215868"/>
        </w:rPr>
        <w:t>[Name of business]</w:t>
      </w:r>
      <w:r>
        <w:t>’s Business Continuity Plan is initiated by an even</w:t>
      </w:r>
      <w:r>
        <w:t xml:space="preserve">t that causes a disruption to its essential functions and/or services. The </w:t>
      </w:r>
      <w:r>
        <w:rPr>
          <w:b/>
          <w:i/>
          <w:color w:val="215868"/>
        </w:rPr>
        <w:t xml:space="preserve">[business owner/manager] </w:t>
      </w:r>
      <w:r>
        <w:t>can declare a risk to employee and customer safety, potential disruption to normal business services, and initiate the implementation of the BCP. This secti</w:t>
      </w:r>
      <w:r>
        <w:t xml:space="preserve">on describes broadly how </w:t>
      </w:r>
      <w:r>
        <w:rPr>
          <w:b/>
          <w:i/>
          <w:color w:val="215868"/>
        </w:rPr>
        <w:t xml:space="preserve">[Name of business] </w:t>
      </w:r>
      <w:r>
        <w:t xml:space="preserve">will alert and notify personnel, vendors, or customers of a disruption. Whether the event occurs with or without warning, </w:t>
      </w:r>
      <w:r>
        <w:rPr>
          <w:b/>
          <w:i/>
          <w:color w:val="215868"/>
        </w:rPr>
        <w:t>[Name of business]</w:t>
      </w:r>
      <w:r>
        <w:t>’s mission statement and Business Continuity Plan is to ensure the safet</w:t>
      </w:r>
      <w:r>
        <w:t>y and security of the customers, employees, and facility.</w:t>
      </w:r>
    </w:p>
    <w:p w:rsidR="0052694F" w:rsidRDefault="0052694F">
      <w:pPr>
        <w:pStyle w:val="BodyText"/>
        <w:spacing w:before="5"/>
        <w:rPr>
          <w:sz w:val="35"/>
        </w:rPr>
      </w:pPr>
    </w:p>
    <w:p w:rsidR="0052694F" w:rsidRDefault="00E27A41">
      <w:pPr>
        <w:pStyle w:val="Heading3"/>
        <w:numPr>
          <w:ilvl w:val="0"/>
          <w:numId w:val="8"/>
        </w:numPr>
        <w:tabs>
          <w:tab w:val="left" w:pos="1280"/>
        </w:tabs>
      </w:pPr>
      <w:bookmarkStart w:id="20" w:name="A.__Plan_Activation_during_Normal_Busine"/>
      <w:bookmarkStart w:id="21" w:name="_bookmark10"/>
      <w:bookmarkEnd w:id="20"/>
      <w:bookmarkEnd w:id="21"/>
      <w:r>
        <w:t>Plan Activation during Normal Business</w:t>
      </w:r>
      <w:r>
        <w:rPr>
          <w:spacing w:val="-5"/>
        </w:rPr>
        <w:t xml:space="preserve"> </w:t>
      </w:r>
      <w:r>
        <w:t>Hours</w:t>
      </w:r>
    </w:p>
    <w:p w:rsidR="0052694F" w:rsidRDefault="00E27A41">
      <w:pPr>
        <w:pStyle w:val="BodyText"/>
        <w:spacing w:before="165" w:line="276" w:lineRule="auto"/>
        <w:ind w:left="140" w:right="669"/>
      </w:pPr>
      <w:r>
        <w:t>If a crisis occurs during working hours, it may be necessary for all personnel at the facility to evacuate the building. In this case, all employees sho</w:t>
      </w:r>
      <w:r>
        <w:t>uld exit the building at the appropriately marked “EXIT” signs and proceed to the primary assembly point.</w:t>
      </w:r>
    </w:p>
    <w:p w:rsidR="0052694F" w:rsidRDefault="0052694F">
      <w:pPr>
        <w:pStyle w:val="BodyText"/>
        <w:spacing w:before="1"/>
        <w:rPr>
          <w:sz w:val="25"/>
        </w:rPr>
      </w:pPr>
    </w:p>
    <w:p w:rsidR="0052694F" w:rsidRDefault="00E27A41">
      <w:pPr>
        <w:pStyle w:val="BodyText"/>
        <w:spacing w:line="278" w:lineRule="auto"/>
        <w:ind w:left="140" w:right="723"/>
      </w:pPr>
      <w:r>
        <w:t>Personnel should remain at the primary assembly point until a determination is made whether or not a crisis declaration will be made. Once at the ass</w:t>
      </w:r>
      <w:r>
        <w:t>embly point:</w:t>
      </w:r>
    </w:p>
    <w:p w:rsidR="0052694F" w:rsidRDefault="0052694F">
      <w:pPr>
        <w:pStyle w:val="BodyText"/>
        <w:spacing w:before="10"/>
        <w:rPr>
          <w:sz w:val="24"/>
        </w:rPr>
      </w:pPr>
    </w:p>
    <w:p w:rsidR="0052694F" w:rsidRDefault="00E27A41">
      <w:pPr>
        <w:pStyle w:val="ListParagraph"/>
        <w:numPr>
          <w:ilvl w:val="1"/>
          <w:numId w:val="8"/>
        </w:numPr>
        <w:tabs>
          <w:tab w:val="left" w:pos="1759"/>
          <w:tab w:val="left" w:pos="1761"/>
        </w:tabs>
        <w:spacing w:before="1"/>
      </w:pPr>
      <w:r>
        <w:t>Initiate headcount and make note of missing and / or injured employees;</w:t>
      </w:r>
      <w:r>
        <w:rPr>
          <w:spacing w:val="-13"/>
        </w:rPr>
        <w:t xml:space="preserve"> </w:t>
      </w:r>
      <w:r>
        <w:t>and</w:t>
      </w:r>
    </w:p>
    <w:p w:rsidR="0052694F" w:rsidRDefault="00E27A41">
      <w:pPr>
        <w:pStyle w:val="ListParagraph"/>
        <w:numPr>
          <w:ilvl w:val="1"/>
          <w:numId w:val="8"/>
        </w:numPr>
        <w:tabs>
          <w:tab w:val="left" w:pos="1759"/>
          <w:tab w:val="left" w:pos="1761"/>
        </w:tabs>
        <w:spacing w:before="37"/>
        <w:rPr>
          <w:b/>
          <w:i/>
        </w:rPr>
      </w:pPr>
      <w:r>
        <w:t xml:space="preserve">Report missing and/or injured employees to the </w:t>
      </w:r>
      <w:r>
        <w:rPr>
          <w:b/>
          <w:i/>
          <w:color w:val="215868"/>
        </w:rPr>
        <w:t>[Business Owner/ Shift</w:t>
      </w:r>
      <w:r>
        <w:rPr>
          <w:b/>
          <w:i/>
          <w:color w:val="215868"/>
          <w:spacing w:val="-14"/>
        </w:rPr>
        <w:t xml:space="preserve"> </w:t>
      </w:r>
      <w:r>
        <w:rPr>
          <w:b/>
          <w:i/>
          <w:color w:val="215868"/>
        </w:rPr>
        <w:t>Manager]</w:t>
      </w:r>
    </w:p>
    <w:p w:rsidR="0052694F" w:rsidRDefault="0052694F">
      <w:pPr>
        <w:pStyle w:val="BodyText"/>
        <w:spacing w:before="8"/>
        <w:rPr>
          <w:b/>
          <w:i/>
          <w:sz w:val="28"/>
        </w:rPr>
      </w:pPr>
    </w:p>
    <w:p w:rsidR="0052694F" w:rsidRDefault="00E27A41">
      <w:pPr>
        <w:pStyle w:val="BodyText"/>
        <w:spacing w:line="276" w:lineRule="auto"/>
        <w:ind w:left="140" w:right="783"/>
      </w:pPr>
      <w:r>
        <w:t xml:space="preserve">If it is determined that the facility cannot be re-entered, the </w:t>
      </w:r>
      <w:r>
        <w:rPr>
          <w:b/>
          <w:i/>
          <w:color w:val="215868"/>
        </w:rPr>
        <w:t xml:space="preserve">[Business Owner or Shift Manager] </w:t>
      </w:r>
      <w:r>
        <w:t>will inform personnel what to do. The employees may be instructed to go home to await further instructions or to activate the BCP. Further communications, such as instructions on where and when to report for work will be p</w:t>
      </w:r>
      <w:r>
        <w:t>erformed utilizing the communication procedures detailed below.</w:t>
      </w:r>
    </w:p>
    <w:p w:rsidR="0052694F" w:rsidRDefault="0052694F">
      <w:pPr>
        <w:pStyle w:val="BodyText"/>
        <w:spacing w:before="7"/>
        <w:rPr>
          <w:sz w:val="35"/>
        </w:rPr>
      </w:pPr>
    </w:p>
    <w:p w:rsidR="0052694F" w:rsidRDefault="00E27A41">
      <w:pPr>
        <w:pStyle w:val="Heading3"/>
        <w:numPr>
          <w:ilvl w:val="0"/>
          <w:numId w:val="8"/>
        </w:numPr>
        <w:tabs>
          <w:tab w:val="left" w:pos="1220"/>
        </w:tabs>
        <w:ind w:left="1220" w:hanging="360"/>
      </w:pPr>
      <w:bookmarkStart w:id="22" w:name="B._Plan_Activation_outside_Normal_Busine"/>
      <w:bookmarkStart w:id="23" w:name="_bookmark11"/>
      <w:bookmarkEnd w:id="22"/>
      <w:bookmarkEnd w:id="23"/>
      <w:r>
        <w:t>Plan Activation outside Normal Business</w:t>
      </w:r>
      <w:r>
        <w:rPr>
          <w:spacing w:val="-2"/>
        </w:rPr>
        <w:t xml:space="preserve"> </w:t>
      </w:r>
      <w:r>
        <w:t>Hours</w:t>
      </w:r>
    </w:p>
    <w:p w:rsidR="0052694F" w:rsidRDefault="00E27A41">
      <w:pPr>
        <w:pStyle w:val="BodyText"/>
        <w:spacing w:before="163" w:line="276" w:lineRule="auto"/>
        <w:ind w:left="140" w:right="941"/>
      </w:pPr>
      <w:r>
        <w:t xml:space="preserve">If a crisis occurs outside normal business hours, the </w:t>
      </w:r>
      <w:r>
        <w:rPr>
          <w:b/>
          <w:i/>
          <w:color w:val="215868"/>
        </w:rPr>
        <w:t xml:space="preserve">[Business Owner/Shift Manager] </w:t>
      </w:r>
      <w:r>
        <w:t>will activate the BCP using the communication procedures det</w:t>
      </w:r>
      <w:r>
        <w:t>ailed below.</w:t>
      </w:r>
    </w:p>
    <w:p w:rsidR="0052694F" w:rsidRDefault="00E27A41">
      <w:pPr>
        <w:pStyle w:val="BodyText"/>
        <w:spacing w:before="146"/>
        <w:ind w:left="1580"/>
      </w:pPr>
      <w:bookmarkStart w:id="24" w:name="a._Internal_Communication_Procedures"/>
      <w:bookmarkStart w:id="25" w:name="_bookmark12"/>
      <w:bookmarkEnd w:id="24"/>
      <w:bookmarkEnd w:id="25"/>
      <w:r>
        <w:rPr>
          <w:b/>
          <w:sz w:val="24"/>
        </w:rPr>
        <w:t xml:space="preserve">a. </w:t>
      </w:r>
      <w:r>
        <w:t>Internal Communication Procedures</w:t>
      </w:r>
    </w:p>
    <w:p w:rsidR="0052694F" w:rsidRDefault="00E27A41">
      <w:pPr>
        <w:spacing w:before="155" w:line="276" w:lineRule="auto"/>
        <w:ind w:left="140" w:right="990"/>
        <w:rPr>
          <w:b/>
          <w:i/>
        </w:rPr>
      </w:pPr>
      <w:r>
        <w:rPr>
          <w:b/>
          <w:i/>
          <w:color w:val="215868"/>
        </w:rPr>
        <w:t xml:space="preserve">[Business Owner/Shift Manager] </w:t>
      </w:r>
      <w:r>
        <w:t xml:space="preserve">should determine the best methods for disseminating communications to staff. </w:t>
      </w:r>
      <w:r>
        <w:rPr>
          <w:b/>
          <w:i/>
          <w:color w:val="215868"/>
        </w:rPr>
        <w:t>[Sample table of an “Employee Contact List” is listed in the Appendix].</w:t>
      </w:r>
    </w:p>
    <w:p w:rsidR="0052694F" w:rsidRDefault="0052694F">
      <w:pPr>
        <w:pStyle w:val="BodyText"/>
        <w:spacing w:before="1"/>
        <w:rPr>
          <w:b/>
          <w:i/>
          <w:sz w:val="25"/>
        </w:rPr>
      </w:pPr>
    </w:p>
    <w:tbl>
      <w:tblPr>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6840"/>
      </w:tblGrid>
      <w:tr w:rsidR="0052694F">
        <w:trPr>
          <w:trHeight w:val="254"/>
        </w:trPr>
        <w:tc>
          <w:tcPr>
            <w:tcW w:w="7327" w:type="dxa"/>
            <w:gridSpan w:val="2"/>
            <w:shd w:val="clear" w:color="auto" w:fill="215868"/>
          </w:tcPr>
          <w:p w:rsidR="0052694F" w:rsidRDefault="00E27A41">
            <w:pPr>
              <w:pStyle w:val="TableParagraph"/>
              <w:spacing w:line="234" w:lineRule="exact"/>
              <w:ind w:left="1975"/>
              <w:rPr>
                <w:b/>
              </w:rPr>
            </w:pPr>
            <w:r>
              <w:rPr>
                <w:b/>
                <w:color w:val="FFFFFF"/>
              </w:rPr>
              <w:t>Employee Communication Me</w:t>
            </w:r>
            <w:r>
              <w:rPr>
                <w:b/>
                <w:color w:val="FFFFFF"/>
              </w:rPr>
              <w:t>thods</w:t>
            </w:r>
          </w:p>
        </w:tc>
      </w:tr>
      <w:tr w:rsidR="0052694F">
        <w:trPr>
          <w:trHeight w:val="280"/>
        </w:trPr>
        <w:tc>
          <w:tcPr>
            <w:tcW w:w="487" w:type="dxa"/>
          </w:tcPr>
          <w:p w:rsidR="0052694F" w:rsidRDefault="00E27A41">
            <w:pPr>
              <w:pStyle w:val="TableParagraph"/>
              <w:spacing w:line="251" w:lineRule="exact"/>
              <w:ind w:left="107"/>
            </w:pPr>
            <w:r>
              <w:t>1</w:t>
            </w:r>
          </w:p>
        </w:tc>
        <w:tc>
          <w:tcPr>
            <w:tcW w:w="6840" w:type="dxa"/>
          </w:tcPr>
          <w:p w:rsidR="0052694F" w:rsidRDefault="00E27A41">
            <w:pPr>
              <w:pStyle w:val="TableParagraph"/>
              <w:spacing w:line="251" w:lineRule="exact"/>
              <w:ind w:left="105"/>
            </w:pPr>
            <w:r>
              <w:t>Phone Call w/ Voicemail (Home/Mobile)</w:t>
            </w:r>
          </w:p>
        </w:tc>
      </w:tr>
      <w:tr w:rsidR="0052694F">
        <w:trPr>
          <w:trHeight w:val="278"/>
        </w:trPr>
        <w:tc>
          <w:tcPr>
            <w:tcW w:w="487" w:type="dxa"/>
          </w:tcPr>
          <w:p w:rsidR="0052694F" w:rsidRDefault="00E27A41">
            <w:pPr>
              <w:pStyle w:val="TableParagraph"/>
              <w:spacing w:line="251" w:lineRule="exact"/>
              <w:ind w:left="107"/>
            </w:pPr>
            <w:r>
              <w:t>2</w:t>
            </w:r>
          </w:p>
        </w:tc>
        <w:tc>
          <w:tcPr>
            <w:tcW w:w="6840" w:type="dxa"/>
          </w:tcPr>
          <w:p w:rsidR="0052694F" w:rsidRDefault="00E27A41">
            <w:pPr>
              <w:pStyle w:val="TableParagraph"/>
              <w:spacing w:line="251" w:lineRule="exact"/>
              <w:ind w:left="105"/>
            </w:pPr>
            <w:r>
              <w:t>Text Messaging</w:t>
            </w:r>
          </w:p>
        </w:tc>
      </w:tr>
      <w:tr w:rsidR="0052694F">
        <w:trPr>
          <w:trHeight w:val="280"/>
        </w:trPr>
        <w:tc>
          <w:tcPr>
            <w:tcW w:w="487" w:type="dxa"/>
          </w:tcPr>
          <w:p w:rsidR="0052694F" w:rsidRDefault="00E27A41">
            <w:pPr>
              <w:pStyle w:val="TableParagraph"/>
              <w:spacing w:before="1"/>
              <w:ind w:left="107"/>
            </w:pPr>
            <w:r>
              <w:t>3</w:t>
            </w:r>
          </w:p>
        </w:tc>
        <w:tc>
          <w:tcPr>
            <w:tcW w:w="6840" w:type="dxa"/>
          </w:tcPr>
          <w:p w:rsidR="0052694F" w:rsidRDefault="00E27A41">
            <w:pPr>
              <w:pStyle w:val="TableParagraph"/>
              <w:spacing w:before="1"/>
              <w:ind w:left="105"/>
            </w:pPr>
            <w:r>
              <w:t>Alert System?</w:t>
            </w:r>
          </w:p>
        </w:tc>
      </w:tr>
    </w:tbl>
    <w:p w:rsidR="0052694F" w:rsidRDefault="0052694F">
      <w:pPr>
        <w:sectPr w:rsidR="0052694F">
          <w:pgSz w:w="11920" w:h="16850"/>
          <w:pgMar w:top="1420" w:right="780" w:bottom="280" w:left="1300" w:header="982" w:footer="0" w:gutter="0"/>
          <w:cols w:space="720"/>
        </w:sectPr>
      </w:pPr>
    </w:p>
    <w:p w:rsidR="0052694F" w:rsidRDefault="0052694F">
      <w:pPr>
        <w:pStyle w:val="BodyText"/>
        <w:rPr>
          <w:b/>
          <w:i/>
          <w:sz w:val="20"/>
        </w:rPr>
      </w:pPr>
    </w:p>
    <w:p w:rsidR="0052694F" w:rsidRDefault="0052694F">
      <w:pPr>
        <w:pStyle w:val="BodyText"/>
        <w:rPr>
          <w:b/>
          <w:i/>
          <w:sz w:val="20"/>
        </w:rPr>
      </w:pPr>
    </w:p>
    <w:p w:rsidR="0052694F" w:rsidRDefault="00E27A41">
      <w:pPr>
        <w:pStyle w:val="Heading1"/>
        <w:spacing w:before="201"/>
      </w:pPr>
      <w:r>
        <w:pict>
          <v:group id="_x0000_s1042" style="position:absolute;left:0;text-align:left;margin-left:70.55pt;margin-top:35.85pt;width:454.45pt;height:1.15pt;z-index:251655680;mso-wrap-distance-left:0;mso-wrap-distance-right:0;mso-position-horizontal-relative:page" coordorigin="1411,717" coordsize="9089,23">
            <v:line id="_x0000_s1044" style="position:absolute" from="1411,727" to="10500,727" strokecolor="#f8f8f8" strokeweight=".96pt"/>
            <v:line id="_x0000_s1043" style="position:absolute" from="1440,732" to="10335,732" strokecolor="#215968"/>
            <w10:wrap type="topAndBottom" anchorx="page"/>
          </v:group>
        </w:pict>
      </w:r>
      <w:bookmarkStart w:id="26" w:name="Section_V:_Business_Continuity_Strategy"/>
      <w:bookmarkStart w:id="27" w:name="_bookmark13"/>
      <w:bookmarkEnd w:id="26"/>
      <w:bookmarkEnd w:id="27"/>
      <w:r>
        <w:rPr>
          <w:color w:val="215868"/>
        </w:rPr>
        <w:t>Section V: Business Continuity Strategy</w:t>
      </w:r>
    </w:p>
    <w:p w:rsidR="0052694F" w:rsidRDefault="0052694F">
      <w:pPr>
        <w:pStyle w:val="BodyText"/>
        <w:spacing w:before="6"/>
        <w:rPr>
          <w:sz w:val="6"/>
        </w:rPr>
      </w:pPr>
    </w:p>
    <w:p w:rsidR="0052694F" w:rsidRDefault="00E27A41">
      <w:pPr>
        <w:pStyle w:val="BodyText"/>
        <w:spacing w:line="20" w:lineRule="exact"/>
        <w:ind w:left="138"/>
        <w:rPr>
          <w:sz w:val="2"/>
        </w:rPr>
      </w:pPr>
      <w:r>
        <w:rPr>
          <w:sz w:val="2"/>
        </w:rPr>
      </w:r>
      <w:r>
        <w:rPr>
          <w:sz w:val="2"/>
        </w:rPr>
        <w:pict>
          <v:group id="_x0000_s1040" style="width:444.75pt;height:.75pt;mso-position-horizontal-relative:char;mso-position-vertical-relative:line" coordsize="8895,15">
            <v:line id="_x0000_s1041" style="position:absolute" from="0,8" to="8895,8" strokecolor="#215968"/>
            <w10:wrap type="none"/>
            <w10:anchorlock/>
          </v:group>
        </w:pict>
      </w:r>
    </w:p>
    <w:p w:rsidR="0052694F" w:rsidRDefault="0052694F">
      <w:pPr>
        <w:pStyle w:val="BodyText"/>
        <w:spacing w:before="9"/>
        <w:rPr>
          <w:sz w:val="23"/>
        </w:rPr>
      </w:pPr>
    </w:p>
    <w:p w:rsidR="0052694F" w:rsidRDefault="00E27A41">
      <w:pPr>
        <w:spacing w:before="92" w:line="276" w:lineRule="auto"/>
        <w:ind w:left="139" w:right="711"/>
        <w:rPr>
          <w:i/>
          <w:sz w:val="18"/>
        </w:rPr>
      </w:pPr>
      <w:r>
        <w:rPr>
          <w:i/>
          <w:color w:val="3E3E3E"/>
          <w:sz w:val="18"/>
        </w:rPr>
        <w:t xml:space="preserve">This section of your Business Continuity Plan describes the strategy devised to maintain business continuity in the event of a facilities disruption. This strategy would be invoked should your primary business facility </w:t>
      </w:r>
      <w:r>
        <w:rPr>
          <w:i/>
          <w:color w:val="3E3E3E"/>
          <w:sz w:val="18"/>
        </w:rPr>
        <w:t>be damaged or inaccessible and/or critical functions and services are disrupted.</w:t>
      </w:r>
    </w:p>
    <w:p w:rsidR="0052694F" w:rsidRDefault="0052694F">
      <w:pPr>
        <w:pStyle w:val="BodyText"/>
        <w:spacing w:before="8"/>
        <w:rPr>
          <w:i/>
          <w:sz w:val="20"/>
        </w:rPr>
      </w:pPr>
    </w:p>
    <w:p w:rsidR="0052694F" w:rsidRDefault="00E27A41">
      <w:pPr>
        <w:pStyle w:val="BodyText"/>
        <w:spacing w:line="276" w:lineRule="auto"/>
        <w:ind w:left="139" w:right="701"/>
      </w:pPr>
      <w:r>
        <w:rPr>
          <w:color w:val="050505"/>
        </w:rPr>
        <w:t xml:space="preserve">Following the occurrence of an event adversely impacting the ability to operate, decisions regarding continuity and/or recovery of operations will be made. The decision will </w:t>
      </w:r>
      <w:r>
        <w:rPr>
          <w:color w:val="050505"/>
        </w:rPr>
        <w:t xml:space="preserve">be based on the results of the damage assessment, the nature and severity of the event and other information supplied by staff, emergency responders or inspectors. If </w:t>
      </w:r>
      <w:r>
        <w:rPr>
          <w:b/>
          <w:i/>
          <w:color w:val="215868"/>
        </w:rPr>
        <w:t xml:space="preserve">[name of business] </w:t>
      </w:r>
      <w:r>
        <w:rPr>
          <w:color w:val="050505"/>
        </w:rPr>
        <w:t>experiences major damage, loss of staffing, a dangerous response envir</w:t>
      </w:r>
      <w:r>
        <w:rPr>
          <w:color w:val="050505"/>
        </w:rPr>
        <w:t xml:space="preserve">onment or other problems that severely limit its ability to meet needs, </w:t>
      </w:r>
      <w:r>
        <w:rPr>
          <w:b/>
          <w:i/>
          <w:color w:val="215868"/>
        </w:rPr>
        <w:t>[business owner or shift manager]</w:t>
      </w:r>
      <w:r>
        <w:rPr>
          <w:color w:val="215868"/>
        </w:rPr>
        <w:t xml:space="preserve">, </w:t>
      </w:r>
      <w:r>
        <w:rPr>
          <w:color w:val="050505"/>
        </w:rPr>
        <w:t xml:space="preserve">in consultation with other leadership, may </w:t>
      </w:r>
      <w:r>
        <w:rPr>
          <w:b/>
          <w:i/>
          <w:color w:val="215868"/>
        </w:rPr>
        <w:t>[relocate operations or temporarily closed the business]</w:t>
      </w:r>
      <w:r>
        <w:rPr>
          <w:color w:val="215868"/>
        </w:rPr>
        <w:t>.</w:t>
      </w:r>
    </w:p>
    <w:p w:rsidR="0052694F" w:rsidRDefault="0052694F">
      <w:pPr>
        <w:pStyle w:val="BodyText"/>
        <w:spacing w:before="3"/>
        <w:rPr>
          <w:sz w:val="25"/>
        </w:rPr>
      </w:pPr>
    </w:p>
    <w:p w:rsidR="0052694F" w:rsidRDefault="00E27A41">
      <w:pPr>
        <w:pStyle w:val="BodyText"/>
        <w:spacing w:line="276" w:lineRule="auto"/>
        <w:ind w:left="139" w:right="731"/>
      </w:pPr>
      <w:r>
        <w:rPr>
          <w:color w:val="050505"/>
        </w:rPr>
        <w:t>In the case of a disruption or emergency, the p</w:t>
      </w:r>
      <w:r>
        <w:rPr>
          <w:color w:val="050505"/>
        </w:rPr>
        <w:t>rimary strategies to resume functions and/or services in a timely manner include:</w:t>
      </w:r>
    </w:p>
    <w:p w:rsidR="0052694F" w:rsidRDefault="00E27A41">
      <w:pPr>
        <w:pStyle w:val="ListParagraph"/>
        <w:numPr>
          <w:ilvl w:val="0"/>
          <w:numId w:val="7"/>
        </w:numPr>
        <w:tabs>
          <w:tab w:val="left" w:pos="1851"/>
          <w:tab w:val="left" w:pos="1852"/>
        </w:tabs>
        <w:spacing w:before="2" w:line="276" w:lineRule="auto"/>
        <w:ind w:right="825"/>
        <w:rPr>
          <w:rFonts w:ascii="Symbol"/>
          <w:color w:val="050505"/>
          <w:sz w:val="18"/>
        </w:rPr>
      </w:pPr>
      <w:r>
        <w:rPr>
          <w:color w:val="050505"/>
        </w:rPr>
        <w:t>Resume business functions in priority sequence based upon the classification and criticality of the</w:t>
      </w:r>
      <w:r>
        <w:rPr>
          <w:color w:val="050505"/>
          <w:spacing w:val="-3"/>
        </w:rPr>
        <w:t xml:space="preserve"> </w:t>
      </w:r>
      <w:r>
        <w:rPr>
          <w:color w:val="050505"/>
        </w:rPr>
        <w:t>function.</w:t>
      </w:r>
    </w:p>
    <w:p w:rsidR="0052694F" w:rsidRDefault="00E27A41">
      <w:pPr>
        <w:pStyle w:val="ListParagraph"/>
        <w:numPr>
          <w:ilvl w:val="0"/>
          <w:numId w:val="7"/>
        </w:numPr>
        <w:tabs>
          <w:tab w:val="left" w:pos="1851"/>
          <w:tab w:val="left" w:pos="1852"/>
        </w:tabs>
        <w:spacing w:line="276" w:lineRule="auto"/>
        <w:ind w:right="808"/>
        <w:rPr>
          <w:rFonts w:ascii="Symbol"/>
          <w:color w:val="050505"/>
          <w:sz w:val="18"/>
        </w:rPr>
      </w:pPr>
      <w:r>
        <w:rPr>
          <w:color w:val="050505"/>
        </w:rPr>
        <w:t>Purchase and acquire equipment, supplies and travel arrangements</w:t>
      </w:r>
      <w:r>
        <w:rPr>
          <w:color w:val="050505"/>
        </w:rPr>
        <w:t xml:space="preserve"> needed for the resumption</w:t>
      </w:r>
      <w:r>
        <w:rPr>
          <w:color w:val="050505"/>
          <w:spacing w:val="-1"/>
        </w:rPr>
        <w:t xml:space="preserve"> </w:t>
      </w:r>
      <w:r>
        <w:rPr>
          <w:color w:val="050505"/>
        </w:rPr>
        <w:t>effort.</w:t>
      </w:r>
    </w:p>
    <w:p w:rsidR="0052694F" w:rsidRDefault="00E27A41">
      <w:pPr>
        <w:pStyle w:val="ListParagraph"/>
        <w:numPr>
          <w:ilvl w:val="0"/>
          <w:numId w:val="7"/>
        </w:numPr>
        <w:tabs>
          <w:tab w:val="left" w:pos="1851"/>
          <w:tab w:val="left" w:pos="1852"/>
        </w:tabs>
        <w:spacing w:line="278" w:lineRule="auto"/>
        <w:ind w:right="1536"/>
        <w:rPr>
          <w:rFonts w:ascii="Symbol"/>
          <w:color w:val="050505"/>
          <w:sz w:val="18"/>
        </w:rPr>
      </w:pPr>
      <w:r>
        <w:rPr>
          <w:color w:val="050505"/>
        </w:rPr>
        <w:t>Temporarily eliminate non-critical functions, as necessary, to support the resumption</w:t>
      </w:r>
      <w:r>
        <w:rPr>
          <w:color w:val="050505"/>
          <w:spacing w:val="-1"/>
        </w:rPr>
        <w:t xml:space="preserve"> </w:t>
      </w:r>
      <w:r>
        <w:rPr>
          <w:color w:val="050505"/>
        </w:rPr>
        <w:t>efforts.</w:t>
      </w:r>
    </w:p>
    <w:p w:rsidR="0052694F" w:rsidRDefault="00E27A41">
      <w:pPr>
        <w:pStyle w:val="ListParagraph"/>
        <w:numPr>
          <w:ilvl w:val="0"/>
          <w:numId w:val="7"/>
        </w:numPr>
        <w:tabs>
          <w:tab w:val="left" w:pos="1851"/>
          <w:tab w:val="left" w:pos="1852"/>
        </w:tabs>
        <w:spacing w:line="249" w:lineRule="exact"/>
        <w:rPr>
          <w:rFonts w:ascii="Symbol"/>
          <w:color w:val="050505"/>
          <w:sz w:val="18"/>
        </w:rPr>
      </w:pPr>
      <w:r>
        <w:rPr>
          <w:color w:val="050505"/>
        </w:rPr>
        <w:t>As applicable, utilize personnel from other sites to support the resumption</w:t>
      </w:r>
      <w:r>
        <w:rPr>
          <w:color w:val="050505"/>
          <w:spacing w:val="-16"/>
        </w:rPr>
        <w:t xml:space="preserve"> </w:t>
      </w:r>
      <w:r>
        <w:rPr>
          <w:color w:val="050505"/>
        </w:rPr>
        <w:t>efforts.</w:t>
      </w:r>
    </w:p>
    <w:p w:rsidR="0052694F" w:rsidRDefault="0052694F">
      <w:pPr>
        <w:pStyle w:val="BodyText"/>
        <w:rPr>
          <w:sz w:val="24"/>
        </w:rPr>
      </w:pPr>
    </w:p>
    <w:p w:rsidR="0052694F" w:rsidRDefault="0052694F">
      <w:pPr>
        <w:pStyle w:val="BodyText"/>
        <w:spacing w:before="8"/>
        <w:rPr>
          <w:sz w:val="29"/>
        </w:rPr>
      </w:pPr>
    </w:p>
    <w:p w:rsidR="0052694F" w:rsidRDefault="00E27A41">
      <w:pPr>
        <w:pStyle w:val="Heading1"/>
      </w:pPr>
      <w:r>
        <w:pict>
          <v:group id="_x0000_s1037" style="position:absolute;left:0;text-align:left;margin-left:70.55pt;margin-top:25.8pt;width:454.45pt;height:3.65pt;z-index:251656704;mso-wrap-distance-left:0;mso-wrap-distance-right:0;mso-position-horizontal-relative:page" coordorigin="1411,516" coordsize="9089,73">
            <v:line id="_x0000_s1039" style="position:absolute" from="1411,526" to="10500,526" strokecolor="#f8f8f8" strokeweight=".96pt"/>
            <v:line id="_x0000_s1038" style="position:absolute" from="1440,581" to="10335,581" strokecolor="#215968"/>
            <w10:wrap type="topAndBottom" anchorx="page"/>
          </v:group>
        </w:pict>
      </w:r>
      <w:bookmarkStart w:id="28" w:name="Section_V:_Training,_Testing,_and_Exerci"/>
      <w:bookmarkStart w:id="29" w:name="_bookmark14"/>
      <w:bookmarkEnd w:id="28"/>
      <w:bookmarkEnd w:id="29"/>
      <w:r>
        <w:rPr>
          <w:color w:val="215868"/>
        </w:rPr>
        <w:t>Section V: Training, Testing, and Exercises</w:t>
      </w:r>
    </w:p>
    <w:p w:rsidR="0052694F" w:rsidRDefault="0052694F">
      <w:pPr>
        <w:pStyle w:val="BodyText"/>
        <w:spacing w:before="6"/>
        <w:rPr>
          <w:sz w:val="6"/>
        </w:rPr>
      </w:pPr>
    </w:p>
    <w:p w:rsidR="0052694F" w:rsidRDefault="00E27A41">
      <w:pPr>
        <w:pStyle w:val="BodyText"/>
        <w:spacing w:line="20" w:lineRule="exact"/>
        <w:ind w:left="138"/>
        <w:rPr>
          <w:sz w:val="2"/>
        </w:rPr>
      </w:pPr>
      <w:r>
        <w:rPr>
          <w:sz w:val="2"/>
        </w:rPr>
      </w:r>
      <w:r>
        <w:rPr>
          <w:sz w:val="2"/>
        </w:rPr>
        <w:pict>
          <v:group id="_x0000_s1035" style="width:444.75pt;height:.75pt;mso-position-horizontal-relative:char;mso-position-vertical-relative:line" coordsize="8895,15">
            <v:line id="_x0000_s1036" style="position:absolute" from="0,8" to="8895,8" strokecolor="#215968"/>
            <w10:wrap type="none"/>
            <w10:anchorlock/>
          </v:group>
        </w:pict>
      </w:r>
    </w:p>
    <w:p w:rsidR="0052694F" w:rsidRDefault="00E27A41">
      <w:pPr>
        <w:spacing w:before="24" w:line="276" w:lineRule="auto"/>
        <w:ind w:left="140" w:right="724"/>
        <w:rPr>
          <w:b/>
          <w:i/>
          <w:sz w:val="18"/>
        </w:rPr>
      </w:pPr>
      <w:r>
        <w:rPr>
          <w:b/>
          <w:i/>
          <w:color w:val="3E3E3E"/>
          <w:sz w:val="18"/>
        </w:rPr>
        <w:t>This section discusses the training, testing and exercise activities of the plan and personnel. Sample language is provided below. Tailor this sec</w:t>
      </w:r>
      <w:r>
        <w:rPr>
          <w:b/>
          <w:i/>
          <w:color w:val="3E3E3E"/>
          <w:sz w:val="18"/>
        </w:rPr>
        <w:t>tion to reflect the practices of your business.</w:t>
      </w:r>
    </w:p>
    <w:p w:rsidR="0052694F" w:rsidRDefault="0052694F">
      <w:pPr>
        <w:pStyle w:val="BodyText"/>
        <w:spacing w:before="7"/>
        <w:rPr>
          <w:b/>
          <w:i/>
          <w:sz w:val="20"/>
        </w:rPr>
      </w:pPr>
    </w:p>
    <w:p w:rsidR="0052694F" w:rsidRDefault="00E27A41">
      <w:pPr>
        <w:spacing w:line="276" w:lineRule="auto"/>
        <w:ind w:left="140" w:right="1082"/>
      </w:pPr>
      <w:r>
        <w:t xml:space="preserve">The </w:t>
      </w:r>
      <w:r>
        <w:rPr>
          <w:b/>
          <w:i/>
          <w:color w:val="215868"/>
        </w:rPr>
        <w:t xml:space="preserve">[Business Owner] </w:t>
      </w:r>
      <w:r>
        <w:t xml:space="preserve">along with the </w:t>
      </w:r>
      <w:r>
        <w:rPr>
          <w:b/>
          <w:i/>
          <w:color w:val="215868"/>
        </w:rPr>
        <w:t xml:space="preserve">[Shift Manager] </w:t>
      </w:r>
      <w:r>
        <w:t xml:space="preserve">or designee must identify and assist in the development and implementation of training for personnel to ensure an effective and efficient execution of </w:t>
      </w:r>
      <w:r>
        <w:rPr>
          <w:b/>
          <w:i/>
          <w:color w:val="215868"/>
        </w:rPr>
        <w:t>[nam</w:t>
      </w:r>
      <w:r>
        <w:rPr>
          <w:b/>
          <w:i/>
          <w:color w:val="215868"/>
        </w:rPr>
        <w:t>e of business]</w:t>
      </w:r>
      <w:r>
        <w:t xml:space="preserve">’s Business Continuity Plan. </w:t>
      </w:r>
      <w:r>
        <w:rPr>
          <w:b/>
          <w:i/>
          <w:color w:val="215868"/>
        </w:rPr>
        <w:t xml:space="preserve">[Shift Manager/Supervisor] </w:t>
      </w:r>
      <w:r>
        <w:t>must review the plan with each employee covered by the plan at the following times</w:t>
      </w:r>
      <w:r>
        <w:rPr>
          <w:color w:val="3E3E3E"/>
        </w:rPr>
        <w:t>:</w:t>
      </w:r>
    </w:p>
    <w:p w:rsidR="0052694F" w:rsidRDefault="00E27A41">
      <w:pPr>
        <w:pStyle w:val="ListParagraph"/>
        <w:numPr>
          <w:ilvl w:val="0"/>
          <w:numId w:val="7"/>
        </w:numPr>
        <w:tabs>
          <w:tab w:val="left" w:pos="1851"/>
          <w:tab w:val="left" w:pos="1852"/>
        </w:tabs>
        <w:spacing w:before="1"/>
        <w:rPr>
          <w:rFonts w:ascii="Symbol"/>
          <w:color w:val="3E3E3E"/>
          <w:sz w:val="18"/>
        </w:rPr>
      </w:pPr>
      <w:r>
        <w:rPr>
          <w:color w:val="3E3E3E"/>
        </w:rPr>
        <w:t>Upon initial development of the</w:t>
      </w:r>
      <w:r>
        <w:rPr>
          <w:color w:val="3E3E3E"/>
          <w:spacing w:val="-1"/>
        </w:rPr>
        <w:t xml:space="preserve"> </w:t>
      </w:r>
      <w:r>
        <w:rPr>
          <w:color w:val="3E3E3E"/>
        </w:rPr>
        <w:t>plan,</w:t>
      </w:r>
    </w:p>
    <w:p w:rsidR="0052694F" w:rsidRDefault="00E27A41">
      <w:pPr>
        <w:pStyle w:val="ListParagraph"/>
        <w:numPr>
          <w:ilvl w:val="0"/>
          <w:numId w:val="7"/>
        </w:numPr>
        <w:tabs>
          <w:tab w:val="left" w:pos="1851"/>
          <w:tab w:val="left" w:pos="1852"/>
        </w:tabs>
        <w:spacing w:before="37" w:line="278" w:lineRule="auto"/>
        <w:ind w:right="1066"/>
        <w:rPr>
          <w:rFonts w:ascii="Symbol" w:hAnsi="Symbol"/>
          <w:color w:val="3E3E3E"/>
          <w:sz w:val="18"/>
        </w:rPr>
      </w:pPr>
      <w:r>
        <w:rPr>
          <w:color w:val="3E3E3E"/>
        </w:rPr>
        <w:t>Whenever the employee’s responsibilities or designated actions u</w:t>
      </w:r>
      <w:r>
        <w:rPr>
          <w:color w:val="3E3E3E"/>
        </w:rPr>
        <w:t>nder the plan change,</w:t>
      </w:r>
    </w:p>
    <w:p w:rsidR="0052694F" w:rsidRDefault="00E27A41">
      <w:pPr>
        <w:pStyle w:val="ListParagraph"/>
        <w:numPr>
          <w:ilvl w:val="0"/>
          <w:numId w:val="7"/>
        </w:numPr>
        <w:tabs>
          <w:tab w:val="left" w:pos="1851"/>
          <w:tab w:val="left" w:pos="1852"/>
        </w:tabs>
        <w:spacing w:line="249" w:lineRule="exact"/>
        <w:rPr>
          <w:rFonts w:ascii="Symbol"/>
          <w:color w:val="3E3E3E"/>
          <w:sz w:val="18"/>
        </w:rPr>
      </w:pPr>
      <w:r>
        <w:rPr>
          <w:color w:val="3E3E3E"/>
        </w:rPr>
        <w:t>Whenever approved changes are made to the</w:t>
      </w:r>
      <w:r>
        <w:rPr>
          <w:color w:val="3E3E3E"/>
          <w:spacing w:val="-5"/>
        </w:rPr>
        <w:t xml:space="preserve"> </w:t>
      </w:r>
      <w:r>
        <w:rPr>
          <w:color w:val="3E3E3E"/>
        </w:rPr>
        <w:t>plan,</w:t>
      </w:r>
    </w:p>
    <w:p w:rsidR="0052694F" w:rsidRDefault="00E27A41">
      <w:pPr>
        <w:pStyle w:val="ListParagraph"/>
        <w:numPr>
          <w:ilvl w:val="0"/>
          <w:numId w:val="7"/>
        </w:numPr>
        <w:tabs>
          <w:tab w:val="left" w:pos="1851"/>
          <w:tab w:val="left" w:pos="1852"/>
        </w:tabs>
        <w:spacing w:before="37" w:line="276" w:lineRule="auto"/>
        <w:ind w:right="689"/>
        <w:rPr>
          <w:rFonts w:ascii="Symbol"/>
          <w:b/>
          <w:i/>
          <w:color w:val="3E3E3E"/>
          <w:sz w:val="18"/>
        </w:rPr>
      </w:pPr>
      <w:r>
        <w:rPr>
          <w:color w:val="3E3E3E"/>
        </w:rPr>
        <w:t xml:space="preserve">Whenever a new employee is assigned, hired, or transferred to a unit within </w:t>
      </w:r>
      <w:r>
        <w:rPr>
          <w:b/>
          <w:i/>
          <w:color w:val="215868"/>
        </w:rPr>
        <w:t>[name of business].</w:t>
      </w:r>
    </w:p>
    <w:p w:rsidR="0052694F" w:rsidRDefault="0052694F">
      <w:pPr>
        <w:pStyle w:val="BodyText"/>
        <w:spacing w:before="4"/>
        <w:rPr>
          <w:b/>
          <w:i/>
          <w:sz w:val="25"/>
        </w:rPr>
      </w:pPr>
    </w:p>
    <w:p w:rsidR="0052694F" w:rsidRDefault="00E27A41">
      <w:pPr>
        <w:pStyle w:val="BodyText"/>
        <w:spacing w:before="1" w:line="276" w:lineRule="auto"/>
        <w:ind w:left="140" w:right="864"/>
      </w:pPr>
      <w:r>
        <w:rPr>
          <w:color w:val="3E3E3E"/>
        </w:rPr>
        <w:t xml:space="preserve">Immediate </w:t>
      </w:r>
      <w:r>
        <w:rPr>
          <w:b/>
          <w:i/>
          <w:color w:val="215868"/>
        </w:rPr>
        <w:t xml:space="preserve">[supervisors] </w:t>
      </w:r>
      <w:r>
        <w:rPr>
          <w:color w:val="3E3E3E"/>
        </w:rPr>
        <w:t xml:space="preserve">must review the Plan with each employee upon initial assignment, those parts of the plan that the employee must know to protect him or her in case of an emergency. This written plan will be posted in each </w:t>
      </w:r>
      <w:r>
        <w:rPr>
          <w:b/>
          <w:i/>
          <w:color w:val="215868"/>
        </w:rPr>
        <w:t xml:space="preserve">[facility/department] </w:t>
      </w:r>
      <w:r>
        <w:rPr>
          <w:color w:val="3E3E3E"/>
        </w:rPr>
        <w:t xml:space="preserve">and easily accessible to all </w:t>
      </w:r>
      <w:r>
        <w:rPr>
          <w:color w:val="3E3E3E"/>
        </w:rPr>
        <w:t>employees at all times.</w:t>
      </w:r>
    </w:p>
    <w:p w:rsidR="0052694F" w:rsidRDefault="0052694F">
      <w:pPr>
        <w:spacing w:line="276" w:lineRule="auto"/>
        <w:sectPr w:rsidR="0052694F">
          <w:pgSz w:w="11920" w:h="16850"/>
          <w:pgMar w:top="1420" w:right="780" w:bottom="280" w:left="1300" w:header="982" w:footer="0" w:gutter="0"/>
          <w:cols w:space="720"/>
        </w:sectPr>
      </w:pPr>
    </w:p>
    <w:p w:rsidR="0052694F" w:rsidRDefault="0052694F">
      <w:pPr>
        <w:pStyle w:val="BodyText"/>
        <w:spacing w:before="4"/>
        <w:rPr>
          <w:sz w:val="24"/>
        </w:rPr>
      </w:pPr>
    </w:p>
    <w:p w:rsidR="0052694F" w:rsidRDefault="00E27A41">
      <w:pPr>
        <w:pStyle w:val="BodyText"/>
        <w:spacing w:before="91" w:line="276" w:lineRule="auto"/>
        <w:ind w:left="140" w:right="791"/>
      </w:pPr>
      <w:r>
        <w:rPr>
          <w:b/>
          <w:i/>
          <w:color w:val="215868"/>
        </w:rPr>
        <w:t xml:space="preserve">[Name of business] </w:t>
      </w:r>
      <w:r>
        <w:t xml:space="preserve">will make every attempt to undertake initiatives for developing and conducting exercises. This will increase the awareness of available resources, understand any gaps within </w:t>
      </w:r>
      <w:r>
        <w:rPr>
          <w:b/>
          <w:i/>
          <w:color w:val="215868"/>
        </w:rPr>
        <w:t>[name of business]</w:t>
      </w:r>
      <w:r>
        <w:t xml:space="preserve">’s Business Continuity Plan, and ensures the safety and security of employees and customers. </w:t>
      </w:r>
      <w:r>
        <w:rPr>
          <w:b/>
          <w:i/>
          <w:color w:val="215868"/>
        </w:rPr>
        <w:t xml:space="preserve">[Name of business] </w:t>
      </w:r>
      <w:r>
        <w:t>acknowledges regularly scheduled exercises are critical to ensuring that the Continuity Plan can be implemented during an event.</w:t>
      </w:r>
    </w:p>
    <w:p w:rsidR="0052694F" w:rsidRDefault="0052694F">
      <w:pPr>
        <w:pStyle w:val="BodyText"/>
        <w:rPr>
          <w:sz w:val="24"/>
        </w:rPr>
      </w:pPr>
    </w:p>
    <w:p w:rsidR="0052694F" w:rsidRDefault="00E27A41">
      <w:pPr>
        <w:pStyle w:val="Heading1"/>
        <w:spacing w:before="198"/>
      </w:pPr>
      <w:r>
        <w:pict>
          <v:group id="_x0000_s1032" style="position:absolute;left:0;text-align:left;margin-left:70.55pt;margin-top:35.8pt;width:454.45pt;height:1.15pt;z-index:251657728;mso-wrap-distance-left:0;mso-wrap-distance-right:0;mso-position-horizontal-relative:page" coordorigin="1411,716" coordsize="9089,23">
            <v:line id="_x0000_s1034" style="position:absolute" from="1411,726" to="10500,726" strokecolor="#f8f8f8" strokeweight=".96pt"/>
            <v:line id="_x0000_s1033" style="position:absolute" from="1440,731" to="10335,731" strokecolor="#215968"/>
            <w10:wrap type="topAndBottom" anchorx="page"/>
          </v:group>
        </w:pict>
      </w:r>
      <w:bookmarkStart w:id="30" w:name="Section_VI:_Plan_Maintenance"/>
      <w:bookmarkStart w:id="31" w:name="_bookmark15"/>
      <w:bookmarkEnd w:id="30"/>
      <w:bookmarkEnd w:id="31"/>
      <w:r>
        <w:rPr>
          <w:color w:val="215868"/>
        </w:rPr>
        <w:t>Section VI:</w:t>
      </w:r>
      <w:r>
        <w:rPr>
          <w:color w:val="215868"/>
        </w:rPr>
        <w:t xml:space="preserve"> Plan Maintenance</w:t>
      </w:r>
    </w:p>
    <w:p w:rsidR="0052694F" w:rsidRDefault="0052694F">
      <w:pPr>
        <w:pStyle w:val="BodyText"/>
        <w:spacing w:before="6"/>
        <w:rPr>
          <w:sz w:val="6"/>
        </w:rPr>
      </w:pPr>
    </w:p>
    <w:p w:rsidR="0052694F" w:rsidRDefault="00E27A41">
      <w:pPr>
        <w:pStyle w:val="BodyText"/>
        <w:spacing w:line="20" w:lineRule="exact"/>
        <w:ind w:left="138"/>
        <w:rPr>
          <w:sz w:val="2"/>
        </w:rPr>
      </w:pPr>
      <w:r>
        <w:rPr>
          <w:sz w:val="2"/>
        </w:rPr>
      </w:r>
      <w:r>
        <w:rPr>
          <w:sz w:val="2"/>
        </w:rPr>
        <w:pict>
          <v:group id="_x0000_s1030" style="width:444.75pt;height:.75pt;mso-position-horizontal-relative:char;mso-position-vertical-relative:line" coordsize="8895,15">
            <v:line id="_x0000_s1031" style="position:absolute" from="0,8" to="8895,8" strokecolor="#215968"/>
            <w10:wrap type="none"/>
            <w10:anchorlock/>
          </v:group>
        </w:pict>
      </w:r>
    </w:p>
    <w:p w:rsidR="0052694F" w:rsidRDefault="00E27A41">
      <w:pPr>
        <w:spacing w:before="74" w:line="276" w:lineRule="auto"/>
        <w:ind w:left="140" w:right="693"/>
        <w:rPr>
          <w:b/>
          <w:i/>
          <w:sz w:val="18"/>
        </w:rPr>
      </w:pPr>
      <w:r>
        <w:rPr>
          <w:b/>
          <w:i/>
          <w:color w:val="595958"/>
          <w:sz w:val="18"/>
        </w:rPr>
        <w:t>This section discusses the activities associated with maintaining your Business Continuity Plan. It is important to set up a maintenance timeframe and assign responsibility</w:t>
      </w:r>
      <w:r>
        <w:rPr>
          <w:b/>
          <w:i/>
          <w:color w:val="595958"/>
          <w:sz w:val="18"/>
        </w:rPr>
        <w:t xml:space="preserve"> to ensure that it is completed. Sample language and a sample maintenance schedule are provided below.</w:t>
      </w:r>
    </w:p>
    <w:p w:rsidR="0052694F" w:rsidRDefault="0052694F">
      <w:pPr>
        <w:pStyle w:val="BodyText"/>
        <w:spacing w:before="2"/>
        <w:rPr>
          <w:b/>
          <w:i/>
          <w:sz w:val="25"/>
        </w:rPr>
      </w:pPr>
    </w:p>
    <w:p w:rsidR="0052694F" w:rsidRDefault="00E27A41">
      <w:pPr>
        <w:pStyle w:val="BodyText"/>
        <w:spacing w:before="1" w:line="276" w:lineRule="auto"/>
        <w:ind w:left="140" w:right="758"/>
      </w:pPr>
      <w:r>
        <w:t>The development of a detailed business continuity plan is an ongoing exercise. The business changes over time as does the staff complement. It is theref</w:t>
      </w:r>
      <w:r>
        <w:t xml:space="preserve">ore vital that any given recovery plan reflects the current status of the business. </w:t>
      </w:r>
      <w:r>
        <w:rPr>
          <w:b/>
          <w:i/>
          <w:color w:val="215868"/>
        </w:rPr>
        <w:t>[Name of business]</w:t>
      </w:r>
      <w:r>
        <w:t>’s Business Continuity Plan will be updated at least annually but more often if personnel change, equipment changes or new processes are instituted for pr</w:t>
      </w:r>
      <w:r>
        <w:t>otecting vital records.</w:t>
      </w:r>
    </w:p>
    <w:p w:rsidR="0052694F" w:rsidRDefault="0052694F">
      <w:pPr>
        <w:pStyle w:val="BodyText"/>
        <w:rPr>
          <w:sz w:val="24"/>
        </w:rPr>
      </w:pPr>
    </w:p>
    <w:p w:rsidR="0052694F" w:rsidRDefault="0052694F">
      <w:pPr>
        <w:pStyle w:val="BodyText"/>
        <w:spacing w:before="1"/>
        <w:rPr>
          <w:sz w:val="20"/>
        </w:rPr>
      </w:pPr>
    </w:p>
    <w:p w:rsidR="0052694F" w:rsidRDefault="00E27A41">
      <w:pPr>
        <w:pStyle w:val="Heading1"/>
      </w:pPr>
      <w:r>
        <w:pict>
          <v:line id="_x0000_s1029" style="position:absolute;left:0;text-align:left;z-index:251658752;mso-wrap-distance-left:0;mso-wrap-distance-right:0;mso-position-horizontal-relative:page" from="1in,27.3pt" to="516.75pt,27.3pt" strokecolor="#215968">
            <w10:wrap type="topAndBottom" anchorx="page"/>
          </v:line>
        </w:pict>
      </w:r>
      <w:bookmarkStart w:id="32" w:name="Section_VII:_Appendices"/>
      <w:bookmarkStart w:id="33" w:name="_bookmark16"/>
      <w:bookmarkEnd w:id="32"/>
      <w:bookmarkEnd w:id="33"/>
      <w:r>
        <w:rPr>
          <w:color w:val="215868"/>
        </w:rPr>
        <w:t>Section VII: Appendices</w:t>
      </w:r>
    </w:p>
    <w:p w:rsidR="0052694F" w:rsidRDefault="0052694F">
      <w:pPr>
        <w:pStyle w:val="BodyText"/>
        <w:spacing w:before="6"/>
        <w:rPr>
          <w:sz w:val="6"/>
        </w:rPr>
      </w:pPr>
    </w:p>
    <w:p w:rsidR="0052694F" w:rsidRDefault="00E27A41">
      <w:pPr>
        <w:pStyle w:val="BodyText"/>
        <w:spacing w:line="96" w:lineRule="exact"/>
        <w:ind w:left="101"/>
        <w:rPr>
          <w:sz w:val="9"/>
        </w:rPr>
      </w:pPr>
      <w:r>
        <w:rPr>
          <w:position w:val="-1"/>
          <w:sz w:val="9"/>
        </w:rPr>
      </w:r>
      <w:r>
        <w:rPr>
          <w:position w:val="-1"/>
          <w:sz w:val="9"/>
        </w:rPr>
        <w:pict>
          <v:group id="_x0000_s1026" style="width:454.45pt;height:4.8pt;mso-position-horizontal-relative:char;mso-position-vertical-relative:line" coordsize="9089,96">
            <v:line id="_x0000_s1028" style="position:absolute" from="0,86" to="9089,86" strokecolor="#f8f8f8" strokeweight=".33831mm"/>
            <v:line id="_x0000_s1027" style="position:absolute" from="35,8" to="8930,8" strokecolor="#215968"/>
            <w10:wrap type="none"/>
            <w10:anchorlock/>
          </v:group>
        </w:pict>
      </w:r>
    </w:p>
    <w:p w:rsidR="0052694F" w:rsidRDefault="0052694F">
      <w:pPr>
        <w:pStyle w:val="BodyText"/>
        <w:spacing w:before="5"/>
        <w:rPr>
          <w:sz w:val="9"/>
        </w:rPr>
      </w:pPr>
    </w:p>
    <w:p w:rsidR="0052694F" w:rsidRDefault="00E27A41">
      <w:pPr>
        <w:spacing w:before="93" w:line="276" w:lineRule="auto"/>
        <w:ind w:left="140" w:right="690"/>
        <w:rPr>
          <w:b/>
          <w:i/>
          <w:sz w:val="18"/>
        </w:rPr>
      </w:pPr>
      <w:r>
        <w:rPr>
          <w:b/>
          <w:i/>
          <w:color w:val="3E3E3E"/>
          <w:sz w:val="18"/>
        </w:rPr>
        <w:t xml:space="preserve">Specific procedures for various emergencies are outlined in the Appendix below. Your business’s appendix should also </w:t>
      </w:r>
      <w:r>
        <w:rPr>
          <w:b/>
          <w:i/>
          <w:color w:val="3E3E3E"/>
          <w:sz w:val="18"/>
        </w:rPr>
        <w:t>include: a layout of your facility, a diagram of the location of portable fire extinguishers, AED’s and emergency evacuation routes for each floor, emergency contact list, and employee contact list. Sample language and checklist below. Please tailor inform</w:t>
      </w:r>
      <w:r>
        <w:rPr>
          <w:b/>
          <w:i/>
          <w:color w:val="3E3E3E"/>
          <w:sz w:val="18"/>
        </w:rPr>
        <w:t>ation to your business.</w:t>
      </w:r>
    </w:p>
    <w:p w:rsidR="0052694F" w:rsidRDefault="0052694F">
      <w:pPr>
        <w:spacing w:line="276" w:lineRule="auto"/>
        <w:rPr>
          <w:sz w:val="18"/>
        </w:rPr>
        <w:sectPr w:rsidR="0052694F">
          <w:pgSz w:w="11920" w:h="16850"/>
          <w:pgMar w:top="1420" w:right="780" w:bottom="280" w:left="1300" w:header="982" w:footer="0" w:gutter="0"/>
          <w:cols w:space="720"/>
        </w:sectPr>
      </w:pPr>
    </w:p>
    <w:p w:rsidR="0052694F" w:rsidRDefault="0052694F">
      <w:pPr>
        <w:pStyle w:val="BodyText"/>
        <w:rPr>
          <w:b/>
          <w:i/>
          <w:sz w:val="20"/>
        </w:rPr>
      </w:pPr>
    </w:p>
    <w:p w:rsidR="0052694F" w:rsidRDefault="0052694F">
      <w:pPr>
        <w:pStyle w:val="BodyText"/>
        <w:spacing w:before="8"/>
        <w:rPr>
          <w:b/>
          <w:i/>
          <w:sz w:val="20"/>
        </w:rPr>
      </w:pPr>
    </w:p>
    <w:p w:rsidR="0052694F" w:rsidRDefault="00E27A41">
      <w:pPr>
        <w:pStyle w:val="Heading2"/>
        <w:spacing w:before="86"/>
        <w:ind w:right="1100"/>
        <w:jc w:val="center"/>
      </w:pPr>
      <w:r>
        <w:rPr>
          <w:color w:val="215868"/>
        </w:rPr>
        <w:t>Appendix A. Emergency Routes</w:t>
      </w:r>
    </w:p>
    <w:p w:rsidR="0052694F" w:rsidRDefault="0052694F">
      <w:pPr>
        <w:pStyle w:val="BodyText"/>
        <w:rPr>
          <w:b/>
          <w:sz w:val="34"/>
        </w:rPr>
      </w:pPr>
    </w:p>
    <w:p w:rsidR="0052694F" w:rsidRDefault="0052694F">
      <w:pPr>
        <w:pStyle w:val="BodyText"/>
        <w:rPr>
          <w:b/>
          <w:sz w:val="34"/>
        </w:rPr>
      </w:pPr>
    </w:p>
    <w:p w:rsidR="0052694F" w:rsidRDefault="0052694F">
      <w:pPr>
        <w:pStyle w:val="BodyText"/>
        <w:rPr>
          <w:b/>
          <w:sz w:val="34"/>
        </w:rPr>
      </w:pPr>
    </w:p>
    <w:p w:rsidR="0052694F" w:rsidRDefault="0052694F">
      <w:pPr>
        <w:pStyle w:val="BodyText"/>
        <w:rPr>
          <w:b/>
          <w:sz w:val="34"/>
        </w:rPr>
      </w:pPr>
    </w:p>
    <w:p w:rsidR="0052694F" w:rsidRDefault="0052694F">
      <w:pPr>
        <w:pStyle w:val="BodyText"/>
        <w:spacing w:before="9"/>
        <w:rPr>
          <w:b/>
          <w:sz w:val="29"/>
        </w:rPr>
      </w:pPr>
    </w:p>
    <w:p w:rsidR="0052694F" w:rsidRDefault="00E27A41">
      <w:pPr>
        <w:ind w:left="585" w:right="1100"/>
        <w:jc w:val="center"/>
        <w:rPr>
          <w:b/>
          <w:i/>
          <w:sz w:val="28"/>
        </w:rPr>
      </w:pPr>
      <w:r>
        <w:rPr>
          <w:b/>
          <w:i/>
          <w:color w:val="215868"/>
          <w:sz w:val="28"/>
          <w:u w:val="thick" w:color="215868"/>
        </w:rPr>
        <w:t>INSERT LAYOUT / EVACUATION ROUTES OF YOUR BUSINESS</w:t>
      </w:r>
    </w:p>
    <w:p w:rsidR="0052694F" w:rsidRDefault="00E27A41">
      <w:pPr>
        <w:pStyle w:val="BodyText"/>
        <w:spacing w:before="4"/>
        <w:rPr>
          <w:b/>
          <w:i/>
          <w:sz w:val="20"/>
        </w:rPr>
      </w:pPr>
      <w:r>
        <w:rPr>
          <w:noProof/>
        </w:rPr>
        <w:drawing>
          <wp:anchor distT="0" distB="0" distL="0" distR="0" simplePos="0" relativeHeight="251644416" behindDoc="0" locked="0" layoutInCell="1" allowOverlap="1">
            <wp:simplePos x="0" y="0"/>
            <wp:positionH relativeFrom="page">
              <wp:posOffset>1542414</wp:posOffset>
            </wp:positionH>
            <wp:positionV relativeFrom="paragraph">
              <wp:posOffset>173426</wp:posOffset>
            </wp:positionV>
            <wp:extent cx="4485241" cy="3328416"/>
            <wp:effectExtent l="0" t="0" r="0" b="0"/>
            <wp:wrapTopAndBottom/>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18" cstate="print"/>
                    <a:stretch>
                      <a:fillRect/>
                    </a:stretch>
                  </pic:blipFill>
                  <pic:spPr>
                    <a:xfrm>
                      <a:off x="0" y="0"/>
                      <a:ext cx="4485241" cy="3328416"/>
                    </a:xfrm>
                    <a:prstGeom prst="rect">
                      <a:avLst/>
                    </a:prstGeom>
                  </pic:spPr>
                </pic:pic>
              </a:graphicData>
            </a:graphic>
          </wp:anchor>
        </w:drawing>
      </w:r>
    </w:p>
    <w:p w:rsidR="0052694F" w:rsidRDefault="0052694F">
      <w:pPr>
        <w:rPr>
          <w:sz w:val="20"/>
        </w:rPr>
        <w:sectPr w:rsidR="0052694F">
          <w:pgSz w:w="11920" w:h="16850"/>
          <w:pgMar w:top="1420" w:right="780" w:bottom="280" w:left="1300" w:header="982" w:footer="0" w:gutter="0"/>
          <w:cols w:space="720"/>
        </w:sectPr>
      </w:pPr>
    </w:p>
    <w:p w:rsidR="0052694F" w:rsidRDefault="0052694F">
      <w:pPr>
        <w:pStyle w:val="BodyText"/>
        <w:rPr>
          <w:b/>
          <w:i/>
          <w:sz w:val="20"/>
        </w:rPr>
      </w:pPr>
    </w:p>
    <w:p w:rsidR="0052694F" w:rsidRDefault="0052694F">
      <w:pPr>
        <w:pStyle w:val="BodyText"/>
        <w:rPr>
          <w:b/>
          <w:i/>
          <w:sz w:val="20"/>
        </w:rPr>
      </w:pPr>
    </w:p>
    <w:p w:rsidR="0052694F" w:rsidRDefault="0052694F">
      <w:pPr>
        <w:pStyle w:val="BodyText"/>
        <w:spacing w:before="4"/>
        <w:rPr>
          <w:b/>
          <w:i/>
          <w:sz w:val="21"/>
        </w:rPr>
      </w:pPr>
    </w:p>
    <w:p w:rsidR="0052694F" w:rsidRDefault="00E27A41">
      <w:pPr>
        <w:pStyle w:val="Heading2"/>
        <w:spacing w:before="86"/>
        <w:ind w:left="2196"/>
      </w:pPr>
      <w:r>
        <w:rPr>
          <w:color w:val="215868"/>
        </w:rPr>
        <w:t>Appendix B. Employee Contact List</w:t>
      </w:r>
    </w:p>
    <w:p w:rsidR="0052694F" w:rsidRDefault="0052694F">
      <w:pPr>
        <w:pStyle w:val="BodyText"/>
        <w:rPr>
          <w:b/>
          <w:sz w:val="20"/>
        </w:rPr>
      </w:pPr>
    </w:p>
    <w:p w:rsidR="0052694F" w:rsidRDefault="0052694F">
      <w:pPr>
        <w:pStyle w:val="BodyText"/>
        <w:spacing w:before="2"/>
        <w:rPr>
          <w:b/>
          <w:sz w:val="12"/>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335"/>
        <w:gridCol w:w="2340"/>
        <w:gridCol w:w="2880"/>
      </w:tblGrid>
      <w:tr w:rsidR="0052694F">
        <w:trPr>
          <w:trHeight w:val="506"/>
        </w:trPr>
        <w:tc>
          <w:tcPr>
            <w:tcW w:w="2004" w:type="dxa"/>
            <w:shd w:val="clear" w:color="auto" w:fill="215868"/>
          </w:tcPr>
          <w:p w:rsidR="0052694F" w:rsidRDefault="00E27A41">
            <w:pPr>
              <w:pStyle w:val="TableParagraph"/>
              <w:spacing w:before="125"/>
              <w:ind w:left="235"/>
              <w:rPr>
                <w:b/>
              </w:rPr>
            </w:pPr>
            <w:r>
              <w:rPr>
                <w:b/>
                <w:color w:val="FFFFFF"/>
              </w:rPr>
              <w:t>Employee Name</w:t>
            </w:r>
          </w:p>
        </w:tc>
        <w:tc>
          <w:tcPr>
            <w:tcW w:w="2335" w:type="dxa"/>
            <w:shd w:val="clear" w:color="auto" w:fill="215868"/>
          </w:tcPr>
          <w:p w:rsidR="0052694F" w:rsidRDefault="00E27A41">
            <w:pPr>
              <w:pStyle w:val="TableParagraph"/>
              <w:spacing w:before="2" w:line="252" w:lineRule="exact"/>
              <w:ind w:left="383" w:right="168" w:hanging="190"/>
              <w:rPr>
                <w:b/>
              </w:rPr>
            </w:pPr>
            <w:r>
              <w:rPr>
                <w:b/>
                <w:color w:val="FFFFFF"/>
              </w:rPr>
              <w:t>Title / Responsibility (Inc. Succession)</w:t>
            </w:r>
          </w:p>
        </w:tc>
        <w:tc>
          <w:tcPr>
            <w:tcW w:w="2340" w:type="dxa"/>
            <w:shd w:val="clear" w:color="auto" w:fill="215868"/>
          </w:tcPr>
          <w:p w:rsidR="0052694F" w:rsidRDefault="00E27A41">
            <w:pPr>
              <w:pStyle w:val="TableParagraph"/>
              <w:spacing w:before="125"/>
              <w:ind w:left="194"/>
              <w:rPr>
                <w:b/>
              </w:rPr>
            </w:pPr>
            <w:r>
              <w:rPr>
                <w:b/>
                <w:color w:val="FFFFFF"/>
              </w:rPr>
              <w:t>Home / Cell Number</w:t>
            </w:r>
          </w:p>
        </w:tc>
        <w:tc>
          <w:tcPr>
            <w:tcW w:w="2880" w:type="dxa"/>
            <w:shd w:val="clear" w:color="auto" w:fill="215868"/>
          </w:tcPr>
          <w:p w:rsidR="0052694F" w:rsidRDefault="00E27A41">
            <w:pPr>
              <w:pStyle w:val="TableParagraph"/>
              <w:spacing w:before="125"/>
              <w:ind w:left="309"/>
              <w:rPr>
                <w:b/>
              </w:rPr>
            </w:pPr>
            <w:r>
              <w:rPr>
                <w:b/>
                <w:color w:val="FFFFFF"/>
              </w:rPr>
              <w:t>Personal Email Address</w:t>
            </w: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2"/>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2"/>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2"/>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2"/>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0"/>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r w:rsidR="0052694F">
        <w:trPr>
          <w:trHeight w:val="462"/>
        </w:trPr>
        <w:tc>
          <w:tcPr>
            <w:tcW w:w="2004" w:type="dxa"/>
          </w:tcPr>
          <w:p w:rsidR="0052694F" w:rsidRDefault="0052694F">
            <w:pPr>
              <w:pStyle w:val="TableParagraph"/>
            </w:pPr>
          </w:p>
        </w:tc>
        <w:tc>
          <w:tcPr>
            <w:tcW w:w="2335" w:type="dxa"/>
          </w:tcPr>
          <w:p w:rsidR="0052694F" w:rsidRDefault="0052694F">
            <w:pPr>
              <w:pStyle w:val="TableParagraph"/>
            </w:pPr>
          </w:p>
        </w:tc>
        <w:tc>
          <w:tcPr>
            <w:tcW w:w="2340" w:type="dxa"/>
          </w:tcPr>
          <w:p w:rsidR="0052694F" w:rsidRDefault="0052694F">
            <w:pPr>
              <w:pStyle w:val="TableParagraph"/>
            </w:pPr>
          </w:p>
        </w:tc>
        <w:tc>
          <w:tcPr>
            <w:tcW w:w="2880" w:type="dxa"/>
          </w:tcPr>
          <w:p w:rsidR="0052694F" w:rsidRDefault="0052694F">
            <w:pPr>
              <w:pStyle w:val="TableParagraph"/>
            </w:pPr>
          </w:p>
        </w:tc>
      </w:tr>
    </w:tbl>
    <w:p w:rsidR="0052694F" w:rsidRDefault="0052694F">
      <w:pPr>
        <w:sectPr w:rsidR="0052694F">
          <w:pgSz w:w="11920" w:h="16850"/>
          <w:pgMar w:top="1420" w:right="780" w:bottom="280" w:left="1300" w:header="982" w:footer="0" w:gutter="0"/>
          <w:cols w:space="720"/>
        </w:sectPr>
      </w:pPr>
    </w:p>
    <w:p w:rsidR="0052694F" w:rsidRDefault="00E27A41">
      <w:pPr>
        <w:spacing w:before="79"/>
        <w:ind w:left="2340"/>
        <w:rPr>
          <w:b/>
          <w:sz w:val="32"/>
        </w:rPr>
      </w:pPr>
      <w:r>
        <w:rPr>
          <w:b/>
          <w:color w:val="215868"/>
          <w:sz w:val="32"/>
        </w:rPr>
        <w:t>Appendix C. Incident Action Plan</w:t>
      </w:r>
    </w:p>
    <w:p w:rsidR="0052694F" w:rsidRDefault="00E27A41">
      <w:pPr>
        <w:pStyle w:val="Heading4"/>
        <w:spacing w:before="239" w:line="300" w:lineRule="auto"/>
        <w:ind w:left="139" w:right="6482" w:firstLine="360"/>
      </w:pPr>
      <w:r>
        <w:rPr>
          <w:color w:val="FF0000"/>
        </w:rPr>
        <w:t>1. FIRE EMERGENCY</w:t>
      </w:r>
      <w:r>
        <w:t xml:space="preserve"> Action taken:</w:t>
      </w:r>
    </w:p>
    <w:p w:rsidR="0052694F" w:rsidRDefault="00E27A41">
      <w:pPr>
        <w:pStyle w:val="ListParagraph"/>
        <w:numPr>
          <w:ilvl w:val="0"/>
          <w:numId w:val="6"/>
        </w:numPr>
        <w:tabs>
          <w:tab w:val="left" w:pos="860"/>
        </w:tabs>
        <w:spacing w:line="228" w:lineRule="exact"/>
        <w:ind w:hanging="359"/>
      </w:pPr>
      <w:r>
        <w:rPr>
          <w:b/>
        </w:rPr>
        <w:t xml:space="preserve">Go to the nearest fire alarm pull station and pull it </w:t>
      </w:r>
      <w:r>
        <w:t>– immediately notify the staff that</w:t>
      </w:r>
      <w:r>
        <w:rPr>
          <w:spacing w:val="-23"/>
        </w:rPr>
        <w:t xml:space="preserve"> </w:t>
      </w:r>
      <w:r>
        <w:t>they</w:t>
      </w:r>
    </w:p>
    <w:p w:rsidR="0052694F" w:rsidRDefault="00E27A41">
      <w:pPr>
        <w:pStyle w:val="BodyText"/>
        <w:spacing w:before="37" w:line="278" w:lineRule="auto"/>
        <w:ind w:left="859" w:right="810"/>
      </w:pPr>
      <w:r>
        <w:t>must quickly and calmly evacuate the building. Go to the nearest exit (</w:t>
      </w:r>
      <w:r>
        <w:rPr>
          <w:color w:val="FF0000"/>
        </w:rPr>
        <w:t xml:space="preserve">primary </w:t>
      </w:r>
      <w:r>
        <w:t xml:space="preserve">or </w:t>
      </w:r>
      <w:r>
        <w:rPr>
          <w:color w:val="215868"/>
        </w:rPr>
        <w:t>alternate</w:t>
      </w:r>
      <w:r>
        <w:t>) away from the fire and evacuate the building.</w:t>
      </w:r>
    </w:p>
    <w:p w:rsidR="0052694F" w:rsidRDefault="00E27A41">
      <w:pPr>
        <w:pStyle w:val="Heading4"/>
        <w:numPr>
          <w:ilvl w:val="0"/>
          <w:numId w:val="6"/>
        </w:numPr>
        <w:tabs>
          <w:tab w:val="left" w:pos="860"/>
        </w:tabs>
        <w:spacing w:line="249" w:lineRule="exact"/>
        <w:ind w:hanging="359"/>
        <w:rPr>
          <w:b w:val="0"/>
        </w:rPr>
      </w:pPr>
      <w:r>
        <w:t>If the fire alarm does</w:t>
      </w:r>
      <w:r>
        <w:t>n’t</w:t>
      </w:r>
      <w:r>
        <w:rPr>
          <w:spacing w:val="-3"/>
        </w:rPr>
        <w:t xml:space="preserve"> </w:t>
      </w:r>
      <w:r>
        <w:t>sound</w:t>
      </w:r>
      <w:r>
        <w:rPr>
          <w:b w:val="0"/>
        </w:rPr>
        <w:t>:</w:t>
      </w:r>
    </w:p>
    <w:p w:rsidR="0052694F" w:rsidRDefault="00E27A41">
      <w:pPr>
        <w:pStyle w:val="ListParagraph"/>
        <w:numPr>
          <w:ilvl w:val="1"/>
          <w:numId w:val="6"/>
        </w:numPr>
        <w:tabs>
          <w:tab w:val="left" w:pos="1579"/>
          <w:tab w:val="left" w:pos="1580"/>
        </w:tabs>
        <w:spacing w:before="38"/>
        <w:ind w:hanging="360"/>
      </w:pPr>
      <w:r>
        <w:t>Inform your supervisor of the</w:t>
      </w:r>
      <w:r>
        <w:rPr>
          <w:spacing w:val="-5"/>
        </w:rPr>
        <w:t xml:space="preserve"> </w:t>
      </w:r>
      <w:r>
        <w:t>situation.</w:t>
      </w:r>
    </w:p>
    <w:p w:rsidR="0052694F" w:rsidRDefault="00E27A41">
      <w:pPr>
        <w:pStyle w:val="ListParagraph"/>
        <w:numPr>
          <w:ilvl w:val="1"/>
          <w:numId w:val="6"/>
        </w:numPr>
        <w:tabs>
          <w:tab w:val="left" w:pos="1580"/>
        </w:tabs>
        <w:spacing w:before="37"/>
        <w:ind w:hanging="360"/>
      </w:pPr>
      <w:r>
        <w:t>Have everyone begin to evacuate the building</w:t>
      </w:r>
      <w:r>
        <w:rPr>
          <w:spacing w:val="-5"/>
        </w:rPr>
        <w:t xml:space="preserve"> </w:t>
      </w:r>
      <w:r>
        <w:t>calmly.</w:t>
      </w:r>
    </w:p>
    <w:p w:rsidR="0052694F" w:rsidRDefault="00E27A41">
      <w:pPr>
        <w:pStyle w:val="ListParagraph"/>
        <w:numPr>
          <w:ilvl w:val="1"/>
          <w:numId w:val="6"/>
        </w:numPr>
        <w:tabs>
          <w:tab w:val="left" w:pos="1579"/>
          <w:tab w:val="left" w:pos="1580"/>
        </w:tabs>
        <w:spacing w:before="40" w:line="276" w:lineRule="auto"/>
        <w:ind w:right="997" w:hanging="360"/>
      </w:pPr>
      <w:r>
        <w:t>Go to the floor below and call 911 or 9-911 if on a PBX) – at this time provide the dispatcher with the</w:t>
      </w:r>
      <w:r>
        <w:rPr>
          <w:spacing w:val="-5"/>
        </w:rPr>
        <w:t xml:space="preserve"> </w:t>
      </w:r>
      <w:r>
        <w:t>following:</w:t>
      </w:r>
    </w:p>
    <w:p w:rsidR="0052694F" w:rsidRDefault="0052694F">
      <w:pPr>
        <w:pStyle w:val="BodyText"/>
        <w:spacing w:before="1"/>
        <w:rPr>
          <w:sz w:val="25"/>
        </w:rPr>
      </w:pPr>
    </w:p>
    <w:p w:rsidR="0052694F" w:rsidRDefault="00E27A41">
      <w:pPr>
        <w:pStyle w:val="ListParagraph"/>
        <w:numPr>
          <w:ilvl w:val="2"/>
          <w:numId w:val="6"/>
        </w:numPr>
        <w:tabs>
          <w:tab w:val="left" w:pos="2300"/>
          <w:tab w:val="left" w:pos="5179"/>
        </w:tabs>
        <w:spacing w:before="1"/>
        <w:ind w:hanging="295"/>
        <w:jc w:val="left"/>
        <w:rPr>
          <w:b/>
          <w:i/>
          <w:color w:val="215868"/>
        </w:rPr>
      </w:pPr>
      <w:r>
        <w:t>Name of</w:t>
      </w:r>
      <w:r>
        <w:rPr>
          <w:spacing w:val="-2"/>
        </w:rPr>
        <w:t xml:space="preserve"> </w:t>
      </w:r>
      <w:r>
        <w:t>the</w:t>
      </w:r>
      <w:r>
        <w:rPr>
          <w:spacing w:val="-2"/>
        </w:rPr>
        <w:t xml:space="preserve"> </w:t>
      </w:r>
      <w:r>
        <w:t>facility:</w:t>
      </w:r>
      <w:r>
        <w:tab/>
      </w:r>
      <w:r>
        <w:rPr>
          <w:b/>
          <w:i/>
          <w:color w:val="215868"/>
        </w:rPr>
        <w:t>[Name of the</w:t>
      </w:r>
      <w:r>
        <w:rPr>
          <w:b/>
          <w:i/>
          <w:color w:val="215868"/>
          <w:spacing w:val="-7"/>
        </w:rPr>
        <w:t xml:space="preserve"> </w:t>
      </w:r>
      <w:r>
        <w:rPr>
          <w:b/>
          <w:i/>
          <w:color w:val="215868"/>
        </w:rPr>
        <w:t>building]</w:t>
      </w:r>
    </w:p>
    <w:p w:rsidR="0052694F" w:rsidRDefault="00E27A41">
      <w:pPr>
        <w:pStyle w:val="ListParagraph"/>
        <w:numPr>
          <w:ilvl w:val="2"/>
          <w:numId w:val="6"/>
        </w:numPr>
        <w:tabs>
          <w:tab w:val="left" w:pos="2300"/>
          <w:tab w:val="left" w:pos="5179"/>
        </w:tabs>
        <w:spacing w:before="37"/>
        <w:ind w:hanging="357"/>
        <w:jc w:val="left"/>
        <w:rPr>
          <w:b/>
          <w:i/>
        </w:rPr>
      </w:pPr>
      <w:r>
        <w:t>Address</w:t>
      </w:r>
      <w:r>
        <w:rPr>
          <w:spacing w:val="-2"/>
        </w:rPr>
        <w:t xml:space="preserve"> </w:t>
      </w:r>
      <w:r>
        <w:t>of</w:t>
      </w:r>
      <w:r>
        <w:rPr>
          <w:spacing w:val="-4"/>
        </w:rPr>
        <w:t xml:space="preserve"> </w:t>
      </w:r>
      <w:r>
        <w:t>facility:</w:t>
      </w:r>
      <w:r>
        <w:tab/>
      </w:r>
      <w:r>
        <w:rPr>
          <w:b/>
          <w:i/>
          <w:color w:val="215868"/>
        </w:rPr>
        <w:t>[Address of the</w:t>
      </w:r>
      <w:r>
        <w:rPr>
          <w:b/>
          <w:i/>
          <w:color w:val="215868"/>
          <w:spacing w:val="-10"/>
        </w:rPr>
        <w:t xml:space="preserve"> </w:t>
      </w:r>
      <w:r>
        <w:rPr>
          <w:b/>
          <w:i/>
          <w:color w:val="215868"/>
        </w:rPr>
        <w:t>facility]</w:t>
      </w:r>
    </w:p>
    <w:p w:rsidR="0052694F" w:rsidRDefault="00E27A41">
      <w:pPr>
        <w:pStyle w:val="ListParagraph"/>
        <w:numPr>
          <w:ilvl w:val="2"/>
          <w:numId w:val="6"/>
        </w:numPr>
        <w:tabs>
          <w:tab w:val="left" w:pos="2300"/>
          <w:tab w:val="left" w:pos="5566"/>
        </w:tabs>
        <w:spacing w:before="40"/>
        <w:ind w:hanging="417"/>
        <w:jc w:val="left"/>
        <w:rPr>
          <w:b/>
          <w:i/>
        </w:rPr>
      </w:pPr>
      <w:r>
        <w:t>Name</w:t>
      </w:r>
      <w:r>
        <w:rPr>
          <w:spacing w:val="-2"/>
        </w:rPr>
        <w:t xml:space="preserve"> </w:t>
      </w:r>
      <w:r>
        <w:t>of</w:t>
      </w:r>
      <w:r>
        <w:rPr>
          <w:spacing w:val="-1"/>
        </w:rPr>
        <w:t xml:space="preserve"> </w:t>
      </w:r>
      <w:r>
        <w:t>caller:</w:t>
      </w:r>
      <w:r>
        <w:tab/>
      </w:r>
      <w:r>
        <w:rPr>
          <w:b/>
          <w:i/>
          <w:color w:val="215868"/>
        </w:rPr>
        <w:t>[Your</w:t>
      </w:r>
      <w:r>
        <w:rPr>
          <w:b/>
          <w:i/>
          <w:color w:val="215868"/>
          <w:spacing w:val="-1"/>
        </w:rPr>
        <w:t xml:space="preserve"> </w:t>
      </w:r>
      <w:r>
        <w:rPr>
          <w:b/>
          <w:i/>
          <w:color w:val="215868"/>
        </w:rPr>
        <w:t>Name]</w:t>
      </w:r>
    </w:p>
    <w:p w:rsidR="0052694F" w:rsidRDefault="00E27A41">
      <w:pPr>
        <w:pStyle w:val="ListParagraph"/>
        <w:numPr>
          <w:ilvl w:val="2"/>
          <w:numId w:val="6"/>
        </w:numPr>
        <w:tabs>
          <w:tab w:val="left" w:pos="2300"/>
          <w:tab w:val="left" w:pos="4459"/>
        </w:tabs>
        <w:spacing w:before="37"/>
        <w:ind w:hanging="405"/>
        <w:jc w:val="left"/>
      </w:pPr>
      <w:r>
        <w:t>Situation:</w:t>
      </w:r>
      <w:r>
        <w:tab/>
        <w:t>Tell the dispatcher if there are injuries, the</w:t>
      </w:r>
      <w:r>
        <w:rPr>
          <w:spacing w:val="-15"/>
        </w:rPr>
        <w:t xml:space="preserve"> </w:t>
      </w:r>
      <w:r>
        <w:t>size</w:t>
      </w:r>
    </w:p>
    <w:p w:rsidR="0052694F" w:rsidRDefault="00E27A41">
      <w:pPr>
        <w:pStyle w:val="BodyText"/>
        <w:spacing w:before="38"/>
        <w:ind w:left="4514"/>
      </w:pPr>
      <w:r>
        <w:t>of the fire or other pertinent information.</w:t>
      </w:r>
    </w:p>
    <w:p w:rsidR="0052694F" w:rsidRDefault="0052694F">
      <w:pPr>
        <w:pStyle w:val="BodyText"/>
        <w:spacing w:before="8"/>
        <w:rPr>
          <w:sz w:val="28"/>
        </w:rPr>
      </w:pPr>
    </w:p>
    <w:p w:rsidR="0052694F" w:rsidRDefault="00E27A41">
      <w:pPr>
        <w:pStyle w:val="ListParagraph"/>
        <w:numPr>
          <w:ilvl w:val="1"/>
          <w:numId w:val="6"/>
        </w:numPr>
        <w:tabs>
          <w:tab w:val="left" w:pos="1580"/>
        </w:tabs>
        <w:ind w:hanging="360"/>
      </w:pPr>
      <w:r>
        <w:t>Alert other departments and evacuate the</w:t>
      </w:r>
      <w:r>
        <w:rPr>
          <w:spacing w:val="-4"/>
        </w:rPr>
        <w:t xml:space="preserve"> </w:t>
      </w:r>
      <w:r>
        <w:t>building.</w:t>
      </w:r>
    </w:p>
    <w:p w:rsidR="0052694F" w:rsidRDefault="0052694F">
      <w:pPr>
        <w:pStyle w:val="BodyText"/>
        <w:spacing w:before="5"/>
        <w:rPr>
          <w:sz w:val="28"/>
        </w:rPr>
      </w:pPr>
    </w:p>
    <w:p w:rsidR="0052694F" w:rsidRDefault="00E27A41">
      <w:pPr>
        <w:pStyle w:val="ListParagraph"/>
        <w:numPr>
          <w:ilvl w:val="0"/>
          <w:numId w:val="6"/>
        </w:numPr>
        <w:tabs>
          <w:tab w:val="left" w:pos="860"/>
        </w:tabs>
        <w:spacing w:before="1" w:line="276" w:lineRule="auto"/>
        <w:ind w:right="728"/>
      </w:pPr>
      <w:r>
        <w:rPr>
          <w:b/>
        </w:rPr>
        <w:t xml:space="preserve">Can the fire be put out? </w:t>
      </w:r>
      <w:r>
        <w:t xml:space="preserve">– If there is a second employee on duty, that employee should assess the situation and use a portable fire extinguisher to control the fire. </w:t>
      </w:r>
      <w:r>
        <w:rPr>
          <w:b/>
        </w:rPr>
        <w:t>If it is in the incipient stage (just starting: no larger than a trash can) use a portable</w:t>
      </w:r>
      <w:r>
        <w:rPr>
          <w:b/>
        </w:rPr>
        <w:t xml:space="preserve"> fire extinguisher or a fire is spreading beyond the point of origin, the employees will evacuate the building</w:t>
      </w:r>
      <w:r>
        <w:rPr>
          <w:b/>
          <w:spacing w:val="-1"/>
        </w:rPr>
        <w:t xml:space="preserve"> </w:t>
      </w:r>
      <w:r>
        <w:rPr>
          <w:b/>
        </w:rPr>
        <w:t>immediately</w:t>
      </w:r>
      <w:r>
        <w:t>.</w:t>
      </w:r>
    </w:p>
    <w:p w:rsidR="0052694F" w:rsidRDefault="0052694F">
      <w:pPr>
        <w:pStyle w:val="BodyText"/>
        <w:spacing w:before="2"/>
        <w:rPr>
          <w:sz w:val="25"/>
        </w:rPr>
      </w:pPr>
    </w:p>
    <w:p w:rsidR="0052694F" w:rsidRDefault="00E27A41">
      <w:pPr>
        <w:pStyle w:val="ListParagraph"/>
        <w:numPr>
          <w:ilvl w:val="0"/>
          <w:numId w:val="6"/>
        </w:numPr>
        <w:tabs>
          <w:tab w:val="left" w:pos="860"/>
        </w:tabs>
        <w:spacing w:line="276" w:lineRule="auto"/>
        <w:ind w:right="915"/>
      </w:pPr>
      <w:r>
        <w:rPr>
          <w:b/>
        </w:rPr>
        <w:t>Exit through the nearest exit (</w:t>
      </w:r>
      <w:r>
        <w:rPr>
          <w:b/>
          <w:color w:val="FF0000"/>
        </w:rPr>
        <w:t xml:space="preserve">primary </w:t>
      </w:r>
      <w:r>
        <w:rPr>
          <w:b/>
        </w:rPr>
        <w:t xml:space="preserve">or </w:t>
      </w:r>
      <w:r>
        <w:rPr>
          <w:b/>
          <w:color w:val="215868"/>
        </w:rPr>
        <w:t>alternate</w:t>
      </w:r>
      <w:r>
        <w:rPr>
          <w:b/>
        </w:rPr>
        <w:t xml:space="preserve">) away from the fire. Use the stairway exit nearest the department. </w:t>
      </w:r>
      <w:r>
        <w:rPr>
          <w:b/>
          <w:color w:val="FF0000"/>
        </w:rPr>
        <w:t>Do not use t</w:t>
      </w:r>
      <w:r>
        <w:rPr>
          <w:b/>
          <w:color w:val="FF0000"/>
        </w:rPr>
        <w:t>he elevators</w:t>
      </w:r>
      <w:r>
        <w:rPr>
          <w:color w:val="FF0000"/>
        </w:rPr>
        <w:t xml:space="preserve">. </w:t>
      </w:r>
      <w:r>
        <w:t>If you are at your desk, bring your coat and car keys. If you are not, do not go back to get</w:t>
      </w:r>
      <w:r>
        <w:rPr>
          <w:spacing w:val="-10"/>
        </w:rPr>
        <w:t xml:space="preserve"> </w:t>
      </w:r>
      <w:r>
        <w:t>them.</w:t>
      </w:r>
    </w:p>
    <w:p w:rsidR="0052694F" w:rsidRDefault="0052694F">
      <w:pPr>
        <w:pStyle w:val="BodyText"/>
        <w:spacing w:before="3"/>
        <w:rPr>
          <w:sz w:val="25"/>
        </w:rPr>
      </w:pPr>
    </w:p>
    <w:p w:rsidR="0052694F" w:rsidRDefault="00E27A41">
      <w:pPr>
        <w:pStyle w:val="ListParagraph"/>
        <w:numPr>
          <w:ilvl w:val="0"/>
          <w:numId w:val="6"/>
        </w:numPr>
        <w:tabs>
          <w:tab w:val="left" w:pos="860"/>
        </w:tabs>
        <w:spacing w:before="1" w:line="276" w:lineRule="auto"/>
        <w:ind w:right="670"/>
        <w:jc w:val="both"/>
      </w:pPr>
      <w:r>
        <w:rPr>
          <w:b/>
        </w:rPr>
        <w:t xml:space="preserve">Assembly in your designated assembly area </w:t>
      </w:r>
      <w:r>
        <w:t>(See Appendix B Areas of Assembly.) – In the event of a fire emergency that requires evacuation of your building, all employees, volunteers, and patrons will assembly in their designated assembly</w:t>
      </w:r>
      <w:r>
        <w:rPr>
          <w:spacing w:val="-9"/>
        </w:rPr>
        <w:t xml:space="preserve"> </w:t>
      </w:r>
      <w:r>
        <w:t>area.</w:t>
      </w:r>
    </w:p>
    <w:p w:rsidR="0052694F" w:rsidRDefault="0052694F">
      <w:pPr>
        <w:pStyle w:val="BodyText"/>
        <w:spacing w:before="3"/>
        <w:rPr>
          <w:sz w:val="25"/>
        </w:rPr>
      </w:pPr>
    </w:p>
    <w:p w:rsidR="0052694F" w:rsidRDefault="00E27A41">
      <w:pPr>
        <w:pStyle w:val="ListParagraph"/>
        <w:numPr>
          <w:ilvl w:val="0"/>
          <w:numId w:val="6"/>
        </w:numPr>
        <w:tabs>
          <w:tab w:val="left" w:pos="860"/>
        </w:tabs>
        <w:spacing w:line="276" w:lineRule="auto"/>
        <w:ind w:right="806"/>
      </w:pPr>
      <w:r>
        <w:rPr>
          <w:b/>
        </w:rPr>
        <w:t xml:space="preserve">Perform a roll-call </w:t>
      </w:r>
      <w:r>
        <w:t>- Your Floor Emergency Team members will perform a floor roll-call to ensure that everyone is accounted for. They will then provide communications and updates between your group and the directors of the agencies (or their designees at the established assem</w:t>
      </w:r>
      <w:r>
        <w:t>bly</w:t>
      </w:r>
      <w:r>
        <w:rPr>
          <w:spacing w:val="-3"/>
        </w:rPr>
        <w:t xml:space="preserve"> </w:t>
      </w:r>
      <w:r>
        <w:t>point.</w:t>
      </w:r>
    </w:p>
    <w:p w:rsidR="0052694F" w:rsidRDefault="0052694F">
      <w:pPr>
        <w:pStyle w:val="BodyText"/>
        <w:spacing w:before="3"/>
        <w:rPr>
          <w:sz w:val="25"/>
        </w:rPr>
      </w:pPr>
    </w:p>
    <w:p w:rsidR="0052694F" w:rsidRDefault="00E27A41">
      <w:pPr>
        <w:pStyle w:val="ListParagraph"/>
        <w:numPr>
          <w:ilvl w:val="0"/>
          <w:numId w:val="6"/>
        </w:numPr>
        <w:tabs>
          <w:tab w:val="left" w:pos="860"/>
        </w:tabs>
        <w:spacing w:line="276" w:lineRule="auto"/>
        <w:ind w:right="1305"/>
      </w:pPr>
      <w:r>
        <w:rPr>
          <w:b/>
        </w:rPr>
        <w:t xml:space="preserve">Stay where you are </w:t>
      </w:r>
      <w:r>
        <w:t>– Do not leave your assembly area unless a member of your Floor Emergency Team has cleared you to do</w:t>
      </w:r>
      <w:r>
        <w:rPr>
          <w:spacing w:val="-11"/>
        </w:rPr>
        <w:t xml:space="preserve"> </w:t>
      </w:r>
      <w:r>
        <w:t>so.</w:t>
      </w:r>
    </w:p>
    <w:p w:rsidR="0052694F" w:rsidRDefault="0052694F">
      <w:pPr>
        <w:spacing w:line="276" w:lineRule="auto"/>
        <w:sectPr w:rsidR="0052694F">
          <w:pgSz w:w="11920" w:h="16850"/>
          <w:pgMar w:top="1420" w:right="780" w:bottom="280" w:left="1300" w:header="982" w:footer="0" w:gutter="0"/>
          <w:cols w:space="720"/>
        </w:sectPr>
      </w:pPr>
    </w:p>
    <w:p w:rsidR="0052694F" w:rsidRDefault="00E27A41">
      <w:pPr>
        <w:pStyle w:val="Heading4"/>
        <w:numPr>
          <w:ilvl w:val="0"/>
          <w:numId w:val="5"/>
        </w:numPr>
        <w:tabs>
          <w:tab w:val="left" w:pos="861"/>
        </w:tabs>
        <w:spacing w:before="81"/>
        <w:rPr>
          <w:color w:val="0070C0"/>
        </w:rPr>
      </w:pPr>
      <w:r>
        <w:rPr>
          <w:color w:val="0070C0"/>
        </w:rPr>
        <w:t>Loss of</w:t>
      </w:r>
      <w:r>
        <w:rPr>
          <w:color w:val="0070C0"/>
          <w:spacing w:val="1"/>
        </w:rPr>
        <w:t xml:space="preserve"> </w:t>
      </w:r>
      <w:r>
        <w:rPr>
          <w:color w:val="0070C0"/>
        </w:rPr>
        <w:t>Utilities</w:t>
      </w:r>
    </w:p>
    <w:p w:rsidR="0052694F" w:rsidRDefault="0052694F">
      <w:pPr>
        <w:pStyle w:val="BodyText"/>
        <w:spacing w:before="6"/>
        <w:rPr>
          <w:b/>
          <w:sz w:val="28"/>
        </w:rPr>
      </w:pPr>
    </w:p>
    <w:p w:rsidR="0052694F" w:rsidRDefault="00E27A41">
      <w:pPr>
        <w:pStyle w:val="BodyText"/>
        <w:ind w:left="140"/>
      </w:pPr>
      <w:r>
        <w:t>Action Taken</w:t>
      </w:r>
    </w:p>
    <w:p w:rsidR="0052694F" w:rsidRDefault="00E27A41">
      <w:pPr>
        <w:pStyle w:val="ListParagraph"/>
        <w:numPr>
          <w:ilvl w:val="1"/>
          <w:numId w:val="5"/>
        </w:numPr>
        <w:tabs>
          <w:tab w:val="left" w:pos="1220"/>
        </w:tabs>
        <w:spacing w:before="37"/>
        <w:ind w:hanging="359"/>
      </w:pPr>
      <w:r>
        <w:t>Notify the appropriately utility</w:t>
      </w:r>
      <w:r>
        <w:rPr>
          <w:spacing w:val="-10"/>
        </w:rPr>
        <w:t xml:space="preserve"> </w:t>
      </w:r>
      <w:r>
        <w:t>company</w:t>
      </w:r>
    </w:p>
    <w:p w:rsidR="0052694F" w:rsidRDefault="0052694F">
      <w:pPr>
        <w:pStyle w:val="BodyText"/>
        <w:spacing w:before="8"/>
        <w:rPr>
          <w:sz w:val="28"/>
        </w:rPr>
      </w:pPr>
    </w:p>
    <w:p w:rsidR="0052694F" w:rsidRDefault="00E27A41">
      <w:pPr>
        <w:pStyle w:val="ListParagraph"/>
        <w:numPr>
          <w:ilvl w:val="1"/>
          <w:numId w:val="5"/>
        </w:numPr>
        <w:tabs>
          <w:tab w:val="left" w:pos="1220"/>
        </w:tabs>
        <w:spacing w:line="276" w:lineRule="auto"/>
        <w:ind w:right="829" w:hanging="359"/>
      </w:pPr>
      <w:r>
        <w:t>Information every one of the</w:t>
      </w:r>
      <w:r>
        <w:t xml:space="preserve"> problem – The senior departmental employee on duty shall inform the staff and visitors of the</w:t>
      </w:r>
      <w:r>
        <w:rPr>
          <w:spacing w:val="-8"/>
        </w:rPr>
        <w:t xml:space="preserve"> </w:t>
      </w:r>
      <w:r>
        <w:t>problem.</w:t>
      </w:r>
    </w:p>
    <w:p w:rsidR="0052694F" w:rsidRDefault="0052694F">
      <w:pPr>
        <w:pStyle w:val="BodyText"/>
        <w:spacing w:before="2"/>
        <w:rPr>
          <w:sz w:val="25"/>
        </w:rPr>
      </w:pPr>
    </w:p>
    <w:p w:rsidR="0052694F" w:rsidRDefault="00E27A41">
      <w:pPr>
        <w:pStyle w:val="ListParagraph"/>
        <w:numPr>
          <w:ilvl w:val="1"/>
          <w:numId w:val="5"/>
        </w:numPr>
        <w:tabs>
          <w:tab w:val="left" w:pos="1220"/>
        </w:tabs>
        <w:spacing w:line="278" w:lineRule="auto"/>
        <w:ind w:right="1117"/>
      </w:pPr>
      <w:r>
        <w:t>If the water comes back on – If the water supply is restored within one hour, the staff activities may proceed as</w:t>
      </w:r>
      <w:r>
        <w:rPr>
          <w:spacing w:val="-7"/>
        </w:rPr>
        <w:t xml:space="preserve"> </w:t>
      </w:r>
      <w:r>
        <w:t>scheduled.</w:t>
      </w:r>
    </w:p>
    <w:p w:rsidR="0052694F" w:rsidRDefault="0052694F">
      <w:pPr>
        <w:pStyle w:val="BodyText"/>
        <w:spacing w:before="11"/>
        <w:rPr>
          <w:sz w:val="24"/>
        </w:rPr>
      </w:pPr>
    </w:p>
    <w:p w:rsidR="0052694F" w:rsidRDefault="00E27A41">
      <w:pPr>
        <w:pStyle w:val="ListParagraph"/>
        <w:numPr>
          <w:ilvl w:val="1"/>
          <w:numId w:val="5"/>
        </w:numPr>
        <w:tabs>
          <w:tab w:val="left" w:pos="1220"/>
        </w:tabs>
        <w:spacing w:line="276" w:lineRule="auto"/>
        <w:ind w:right="681"/>
      </w:pPr>
      <w:r>
        <w:t>If the water doesn’t come back on – If the water supply has not been restored after one (1) hour, or the source of the problem cannot be identified, the senior department employee shall coordinate with maintenance and security for further</w:t>
      </w:r>
      <w:r>
        <w:rPr>
          <w:spacing w:val="-12"/>
        </w:rPr>
        <w:t xml:space="preserve"> </w:t>
      </w:r>
      <w:r>
        <w:t>instructions.</w:t>
      </w:r>
    </w:p>
    <w:p w:rsidR="0052694F" w:rsidRDefault="0052694F">
      <w:pPr>
        <w:pStyle w:val="BodyText"/>
        <w:spacing w:before="3"/>
        <w:rPr>
          <w:sz w:val="25"/>
        </w:rPr>
      </w:pPr>
    </w:p>
    <w:p w:rsidR="0052694F" w:rsidRDefault="00E27A41">
      <w:pPr>
        <w:pStyle w:val="ListParagraph"/>
        <w:numPr>
          <w:ilvl w:val="1"/>
          <w:numId w:val="5"/>
        </w:numPr>
        <w:tabs>
          <w:tab w:val="left" w:pos="1220"/>
        </w:tabs>
      </w:pPr>
      <w:r>
        <w:t>Fo</w:t>
      </w:r>
      <w:r>
        <w:t>llow the directions of the [senior</w:t>
      </w:r>
      <w:r>
        <w:rPr>
          <w:spacing w:val="-8"/>
        </w:rPr>
        <w:t xml:space="preserve"> </w:t>
      </w:r>
      <w:r>
        <w:t>leadership].</w:t>
      </w:r>
    </w:p>
    <w:p w:rsidR="0052694F" w:rsidRDefault="0052694F">
      <w:pPr>
        <w:sectPr w:rsidR="0052694F">
          <w:pgSz w:w="11920" w:h="16850"/>
          <w:pgMar w:top="1420" w:right="780" w:bottom="280" w:left="1300" w:header="982" w:footer="0" w:gutter="0"/>
          <w:cols w:space="720"/>
        </w:sectPr>
      </w:pPr>
    </w:p>
    <w:p w:rsidR="0052694F" w:rsidRDefault="00E27A41">
      <w:pPr>
        <w:pStyle w:val="Heading4"/>
        <w:numPr>
          <w:ilvl w:val="0"/>
          <w:numId w:val="5"/>
        </w:numPr>
        <w:tabs>
          <w:tab w:val="left" w:pos="861"/>
        </w:tabs>
        <w:spacing w:before="81"/>
        <w:rPr>
          <w:color w:val="E36C0A"/>
        </w:rPr>
      </w:pPr>
      <w:r>
        <w:rPr>
          <w:color w:val="E36C0A"/>
        </w:rPr>
        <w:t>Severe</w:t>
      </w:r>
      <w:r>
        <w:rPr>
          <w:color w:val="E36C0A"/>
          <w:spacing w:val="-2"/>
        </w:rPr>
        <w:t xml:space="preserve"> </w:t>
      </w:r>
      <w:r>
        <w:rPr>
          <w:color w:val="E36C0A"/>
        </w:rPr>
        <w:t>Weather</w:t>
      </w:r>
    </w:p>
    <w:p w:rsidR="0052694F" w:rsidRDefault="0052694F">
      <w:pPr>
        <w:pStyle w:val="BodyText"/>
        <w:spacing w:before="6"/>
        <w:rPr>
          <w:b/>
          <w:sz w:val="28"/>
        </w:rPr>
      </w:pPr>
    </w:p>
    <w:p w:rsidR="0052694F" w:rsidRDefault="00E27A41">
      <w:pPr>
        <w:ind w:left="140"/>
        <w:rPr>
          <w:b/>
        </w:rPr>
      </w:pPr>
      <w:r>
        <w:rPr>
          <w:b/>
        </w:rPr>
        <w:t>What’s Severe Weather?</w:t>
      </w:r>
    </w:p>
    <w:p w:rsidR="0052694F" w:rsidRDefault="00E27A41">
      <w:pPr>
        <w:pStyle w:val="BodyText"/>
        <w:spacing w:before="37"/>
        <w:ind w:left="140"/>
      </w:pPr>
      <w:r>
        <w:t>Heavy Thunderstorms; High Winds; Lightning; Snow and Ice Storms; Hurricanes; and Tornadoes.</w:t>
      </w:r>
    </w:p>
    <w:p w:rsidR="0052694F" w:rsidRDefault="0052694F">
      <w:pPr>
        <w:pStyle w:val="BodyText"/>
        <w:spacing w:before="8"/>
        <w:rPr>
          <w:sz w:val="28"/>
        </w:rPr>
      </w:pPr>
    </w:p>
    <w:p w:rsidR="0052694F" w:rsidRDefault="00E27A41">
      <w:pPr>
        <w:pStyle w:val="Heading4"/>
      </w:pPr>
      <w:r>
        <w:t>Action Taken:</w:t>
      </w:r>
    </w:p>
    <w:p w:rsidR="0052694F" w:rsidRDefault="00E27A41">
      <w:pPr>
        <w:spacing w:before="38"/>
        <w:ind w:left="500"/>
        <w:rPr>
          <w:b/>
          <w:i/>
        </w:rPr>
      </w:pPr>
      <w:r>
        <w:rPr>
          <w:b/>
          <w:i/>
          <w:color w:val="E36C0A"/>
          <w:u w:val="thick" w:color="E36C0A"/>
        </w:rPr>
        <w:t>Advance Warning:</w:t>
      </w:r>
    </w:p>
    <w:p w:rsidR="0052694F" w:rsidRDefault="00E27A41">
      <w:pPr>
        <w:pStyle w:val="ListParagraph"/>
        <w:numPr>
          <w:ilvl w:val="0"/>
          <w:numId w:val="4"/>
        </w:numPr>
        <w:tabs>
          <w:tab w:val="left" w:pos="860"/>
        </w:tabs>
        <w:spacing w:before="38" w:line="276" w:lineRule="auto"/>
        <w:ind w:right="1065" w:hanging="359"/>
      </w:pPr>
      <w:r>
        <w:rPr>
          <w:b/>
        </w:rPr>
        <w:t xml:space="preserve">Begin preparations immediately </w:t>
      </w:r>
      <w:r>
        <w:t>– If advanced warnings and severe weather are known, begin preparations</w:t>
      </w:r>
      <w:r>
        <w:rPr>
          <w:spacing w:val="-3"/>
        </w:rPr>
        <w:t xml:space="preserve"> </w:t>
      </w:r>
      <w:r>
        <w:t>immediately!</w:t>
      </w:r>
    </w:p>
    <w:p w:rsidR="0052694F" w:rsidRDefault="0052694F">
      <w:pPr>
        <w:pStyle w:val="BodyText"/>
        <w:spacing w:before="3"/>
        <w:rPr>
          <w:sz w:val="25"/>
        </w:rPr>
      </w:pPr>
    </w:p>
    <w:p w:rsidR="0052694F" w:rsidRDefault="00E27A41">
      <w:pPr>
        <w:pStyle w:val="ListParagraph"/>
        <w:numPr>
          <w:ilvl w:val="0"/>
          <w:numId w:val="4"/>
        </w:numPr>
        <w:tabs>
          <w:tab w:val="left" w:pos="860"/>
        </w:tabs>
        <w:spacing w:before="1" w:line="276" w:lineRule="auto"/>
        <w:ind w:right="710" w:hanging="359"/>
        <w:rPr>
          <w:b/>
        </w:rPr>
      </w:pPr>
      <w:r>
        <w:rPr>
          <w:b/>
        </w:rPr>
        <w:t xml:space="preserve">The senior employee will brief all staff to remain calm and stay away from windows and doors. </w:t>
      </w:r>
      <w:r>
        <w:t>In a thunderstorm or lightning conditions, employees and visitors must not operate electrical equipment or use the</w:t>
      </w:r>
      <w:r>
        <w:rPr>
          <w:spacing w:val="-5"/>
        </w:rPr>
        <w:t xml:space="preserve"> </w:t>
      </w:r>
      <w:r>
        <w:t>telephone</w:t>
      </w:r>
      <w:r>
        <w:rPr>
          <w:b/>
        </w:rPr>
        <w:t>.</w:t>
      </w:r>
    </w:p>
    <w:p w:rsidR="0052694F" w:rsidRDefault="0052694F">
      <w:pPr>
        <w:pStyle w:val="BodyText"/>
        <w:spacing w:before="3"/>
        <w:rPr>
          <w:b/>
          <w:sz w:val="25"/>
        </w:rPr>
      </w:pPr>
    </w:p>
    <w:p w:rsidR="0052694F" w:rsidRDefault="00E27A41">
      <w:pPr>
        <w:pStyle w:val="ListParagraph"/>
        <w:numPr>
          <w:ilvl w:val="0"/>
          <w:numId w:val="4"/>
        </w:numPr>
        <w:tabs>
          <w:tab w:val="left" w:pos="860"/>
        </w:tabs>
        <w:spacing w:line="276" w:lineRule="auto"/>
        <w:ind w:right="951" w:hanging="359"/>
      </w:pPr>
      <w:r>
        <w:rPr>
          <w:b/>
        </w:rPr>
        <w:t>If there is sufficient advanced warning</w:t>
      </w:r>
      <w:r>
        <w:t>, everyone should survey the surrounding grounds and bring loose equipment and objects (tr</w:t>
      </w:r>
      <w:r>
        <w:t>ashcans, chairs, tables, etc.) inside the</w:t>
      </w:r>
      <w:r>
        <w:rPr>
          <w:spacing w:val="-25"/>
        </w:rPr>
        <w:t xml:space="preserve"> </w:t>
      </w:r>
      <w:r>
        <w:t>building.</w:t>
      </w:r>
    </w:p>
    <w:p w:rsidR="0052694F" w:rsidRDefault="0052694F">
      <w:pPr>
        <w:pStyle w:val="BodyText"/>
        <w:spacing w:before="2"/>
        <w:rPr>
          <w:sz w:val="25"/>
        </w:rPr>
      </w:pPr>
    </w:p>
    <w:p w:rsidR="0052694F" w:rsidRDefault="00E27A41">
      <w:pPr>
        <w:pStyle w:val="ListParagraph"/>
        <w:numPr>
          <w:ilvl w:val="1"/>
          <w:numId w:val="4"/>
        </w:numPr>
        <w:tabs>
          <w:tab w:val="left" w:pos="1221"/>
        </w:tabs>
        <w:spacing w:line="276" w:lineRule="auto"/>
        <w:ind w:right="1013"/>
      </w:pPr>
      <w:r>
        <w:t>Any items, which cannot be brought inside, should be secured to the ground or a fixed object as best as possible. This will reduce the potential for flying objects to cause injuries or property</w:t>
      </w:r>
      <w:r>
        <w:rPr>
          <w:spacing w:val="-3"/>
        </w:rPr>
        <w:t xml:space="preserve"> </w:t>
      </w:r>
      <w:r>
        <w:t>damage.</w:t>
      </w:r>
    </w:p>
    <w:p w:rsidR="0052694F" w:rsidRDefault="00E27A41">
      <w:pPr>
        <w:pStyle w:val="ListParagraph"/>
        <w:numPr>
          <w:ilvl w:val="1"/>
          <w:numId w:val="4"/>
        </w:numPr>
        <w:tabs>
          <w:tab w:val="left" w:pos="1220"/>
        </w:tabs>
        <w:spacing w:before="1" w:line="276" w:lineRule="auto"/>
        <w:ind w:left="1219" w:right="953" w:hanging="360"/>
      </w:pPr>
      <w:r>
        <w:t>D</w:t>
      </w:r>
      <w:r>
        <w:t>o not subject yourself to potential injury just to secure equipment. Everyone must go inside as soon as weather conditions make remaining outside hazardous to</w:t>
      </w:r>
      <w:r>
        <w:rPr>
          <w:spacing w:val="-19"/>
        </w:rPr>
        <w:t xml:space="preserve"> </w:t>
      </w:r>
      <w:r>
        <w:t>personnel.</w:t>
      </w:r>
    </w:p>
    <w:p w:rsidR="0052694F" w:rsidRDefault="0052694F">
      <w:pPr>
        <w:pStyle w:val="BodyText"/>
        <w:spacing w:before="4"/>
        <w:rPr>
          <w:sz w:val="25"/>
        </w:rPr>
      </w:pPr>
    </w:p>
    <w:p w:rsidR="0052694F" w:rsidRDefault="00E27A41">
      <w:pPr>
        <w:pStyle w:val="BodyText"/>
        <w:ind w:left="1219"/>
      </w:pPr>
      <w:r>
        <w:rPr>
          <w:color w:val="E36C0A"/>
        </w:rPr>
        <w:t>What about Extremely Severe Weather (Hurricane, tornado, etc.)?</w:t>
      </w:r>
    </w:p>
    <w:p w:rsidR="0052694F" w:rsidRDefault="0052694F">
      <w:pPr>
        <w:pStyle w:val="BodyText"/>
        <w:spacing w:before="5"/>
        <w:rPr>
          <w:sz w:val="28"/>
        </w:rPr>
      </w:pPr>
    </w:p>
    <w:p w:rsidR="0052694F" w:rsidRDefault="00E27A41">
      <w:pPr>
        <w:pStyle w:val="BodyText"/>
        <w:spacing w:before="1" w:line="276" w:lineRule="auto"/>
        <w:ind w:left="1219" w:right="653"/>
      </w:pPr>
      <w:r>
        <w:t>If the weather becom</w:t>
      </w:r>
      <w:r>
        <w:t>es extremely severe or there is information or reason to believe that a hurricane or tornado is passing through the area, everyone will:</w:t>
      </w:r>
    </w:p>
    <w:p w:rsidR="0052694F" w:rsidRDefault="0052694F">
      <w:pPr>
        <w:pStyle w:val="BodyText"/>
        <w:spacing w:before="4"/>
        <w:rPr>
          <w:sz w:val="25"/>
        </w:rPr>
      </w:pPr>
    </w:p>
    <w:p w:rsidR="0052694F" w:rsidRDefault="00E27A41">
      <w:pPr>
        <w:pStyle w:val="ListParagraph"/>
        <w:numPr>
          <w:ilvl w:val="0"/>
          <w:numId w:val="3"/>
        </w:numPr>
        <w:tabs>
          <w:tab w:val="left" w:pos="860"/>
        </w:tabs>
      </w:pPr>
      <w:r>
        <w:t>Calmly and quickly move to the designated areas of refuge in the building,</w:t>
      </w:r>
      <w:r>
        <w:rPr>
          <w:spacing w:val="-12"/>
        </w:rPr>
        <w:t xml:space="preserve"> </w:t>
      </w:r>
      <w:r>
        <w:t>and;</w:t>
      </w:r>
    </w:p>
    <w:p w:rsidR="0052694F" w:rsidRDefault="0052694F">
      <w:pPr>
        <w:pStyle w:val="BodyText"/>
        <w:spacing w:before="5"/>
        <w:rPr>
          <w:sz w:val="28"/>
        </w:rPr>
      </w:pPr>
    </w:p>
    <w:p w:rsidR="0052694F" w:rsidRDefault="00E27A41">
      <w:pPr>
        <w:pStyle w:val="ListParagraph"/>
        <w:numPr>
          <w:ilvl w:val="0"/>
          <w:numId w:val="3"/>
        </w:numPr>
        <w:tabs>
          <w:tab w:val="left" w:pos="860"/>
        </w:tabs>
        <w:spacing w:before="1" w:line="276" w:lineRule="auto"/>
        <w:ind w:right="795"/>
        <w:jc w:val="both"/>
      </w:pPr>
      <w:r>
        <w:t xml:space="preserve">Perform a roll-call – </w:t>
      </w:r>
      <w:r>
        <w:rPr>
          <w:b/>
          <w:i/>
        </w:rPr>
        <w:t xml:space="preserve">[Shift Manager] </w:t>
      </w:r>
      <w:r>
        <w:t>will perform a floor roll-call to ensure that everyone is accounted for. They will then provide communications and updates between your group and the senior staff.</w:t>
      </w:r>
    </w:p>
    <w:p w:rsidR="0052694F" w:rsidRDefault="0052694F">
      <w:pPr>
        <w:pStyle w:val="BodyText"/>
        <w:spacing w:before="3"/>
        <w:rPr>
          <w:sz w:val="25"/>
        </w:rPr>
      </w:pPr>
    </w:p>
    <w:p w:rsidR="0052694F" w:rsidRDefault="00E27A41">
      <w:pPr>
        <w:pStyle w:val="ListParagraph"/>
        <w:numPr>
          <w:ilvl w:val="0"/>
          <w:numId w:val="3"/>
        </w:numPr>
        <w:tabs>
          <w:tab w:val="left" w:pos="860"/>
        </w:tabs>
        <w:spacing w:line="276" w:lineRule="auto"/>
        <w:ind w:right="875"/>
        <w:rPr>
          <w:color w:val="7030A0"/>
        </w:rPr>
      </w:pPr>
      <w:r>
        <w:t xml:space="preserve">Stay in the designated areas of refuge until the danger has passed. Senior </w:t>
      </w:r>
      <w:r>
        <w:t>employee on duty will make the determination to return to work based upon coordination with their Administration</w:t>
      </w:r>
      <w:r>
        <w:rPr>
          <w:color w:val="7030A0"/>
        </w:rPr>
        <w:t>.</w:t>
      </w:r>
    </w:p>
    <w:p w:rsidR="0052694F" w:rsidRDefault="0052694F">
      <w:pPr>
        <w:spacing w:line="276" w:lineRule="auto"/>
        <w:sectPr w:rsidR="0052694F">
          <w:pgSz w:w="11920" w:h="16850"/>
          <w:pgMar w:top="1420" w:right="780" w:bottom="280" w:left="1300" w:header="982" w:footer="0" w:gutter="0"/>
          <w:cols w:space="720"/>
        </w:sectPr>
      </w:pPr>
    </w:p>
    <w:p w:rsidR="0052694F" w:rsidRDefault="00E27A41">
      <w:pPr>
        <w:pStyle w:val="Heading4"/>
        <w:numPr>
          <w:ilvl w:val="0"/>
          <w:numId w:val="3"/>
        </w:numPr>
        <w:tabs>
          <w:tab w:val="left" w:pos="970"/>
          <w:tab w:val="left" w:pos="971"/>
        </w:tabs>
        <w:spacing w:before="81"/>
        <w:ind w:left="970" w:hanging="470"/>
      </w:pPr>
      <w:r>
        <w:t>Blackout Conditions</w:t>
      </w:r>
    </w:p>
    <w:p w:rsidR="0052694F" w:rsidRDefault="00E27A41">
      <w:pPr>
        <w:pStyle w:val="BodyText"/>
        <w:spacing w:before="59"/>
        <w:ind w:left="140"/>
      </w:pPr>
      <w:r>
        <w:t>In the event of a blackout the building’s emergency generator will activate.</w:t>
      </w:r>
    </w:p>
    <w:p w:rsidR="0052694F" w:rsidRDefault="0052694F">
      <w:pPr>
        <w:pStyle w:val="BodyText"/>
      </w:pPr>
    </w:p>
    <w:p w:rsidR="0052694F" w:rsidRDefault="00E27A41">
      <w:pPr>
        <w:pStyle w:val="BodyText"/>
        <w:ind w:left="140" w:right="1475"/>
      </w:pPr>
      <w:r>
        <w:t>If it is a true blackout o</w:t>
      </w:r>
      <w:r>
        <w:t>f power, all electric lights and streetlights in adjacent and surrounding buildings will be off!</w:t>
      </w:r>
    </w:p>
    <w:p w:rsidR="0052694F" w:rsidRDefault="0052694F">
      <w:pPr>
        <w:pStyle w:val="BodyText"/>
        <w:spacing w:before="2"/>
      </w:pPr>
    </w:p>
    <w:p w:rsidR="0052694F" w:rsidRDefault="00E27A41">
      <w:pPr>
        <w:pStyle w:val="BodyText"/>
        <w:ind w:left="140"/>
      </w:pPr>
      <w:r>
        <w:t>Action Taken</w:t>
      </w:r>
    </w:p>
    <w:p w:rsidR="0052694F" w:rsidRDefault="0052694F">
      <w:pPr>
        <w:pStyle w:val="BodyText"/>
      </w:pPr>
    </w:p>
    <w:p w:rsidR="0052694F" w:rsidRDefault="00E27A41">
      <w:pPr>
        <w:pStyle w:val="ListParagraph"/>
        <w:numPr>
          <w:ilvl w:val="0"/>
          <w:numId w:val="2"/>
        </w:numPr>
        <w:tabs>
          <w:tab w:val="left" w:pos="860"/>
        </w:tabs>
        <w:spacing w:line="276" w:lineRule="auto"/>
        <w:ind w:right="776"/>
      </w:pPr>
      <w:r>
        <w:t>Remain Calm – If the blackout occurs during the hours of darkness or reduced visibility, the senior departmental employee-on-duty shall inform the staff of the problem and ask that they remain calm, stay together, and to not move</w:t>
      </w:r>
      <w:r>
        <w:rPr>
          <w:spacing w:val="-9"/>
        </w:rPr>
        <w:t xml:space="preserve"> </w:t>
      </w:r>
      <w:r>
        <w:t>about.</w:t>
      </w:r>
    </w:p>
    <w:p w:rsidR="0052694F" w:rsidRDefault="0052694F">
      <w:pPr>
        <w:pStyle w:val="BodyText"/>
      </w:pPr>
    </w:p>
    <w:p w:rsidR="0052694F" w:rsidRDefault="00E27A41">
      <w:pPr>
        <w:pStyle w:val="ListParagraph"/>
        <w:numPr>
          <w:ilvl w:val="0"/>
          <w:numId w:val="2"/>
        </w:numPr>
        <w:tabs>
          <w:tab w:val="left" w:pos="860"/>
        </w:tabs>
        <w:spacing w:line="278" w:lineRule="auto"/>
        <w:ind w:right="988"/>
      </w:pPr>
      <w:r>
        <w:t xml:space="preserve">Staff must ensure </w:t>
      </w:r>
      <w:r>
        <w:t>that all electrical appliances and lights are turned off – To avoid a power surge and possible damage to circuits or equipment when the power is</w:t>
      </w:r>
      <w:r>
        <w:rPr>
          <w:spacing w:val="-9"/>
        </w:rPr>
        <w:t xml:space="preserve"> </w:t>
      </w:r>
      <w:r>
        <w:t>restored.</w:t>
      </w:r>
    </w:p>
    <w:p w:rsidR="0052694F" w:rsidRDefault="0052694F">
      <w:pPr>
        <w:pStyle w:val="BodyText"/>
        <w:spacing w:before="7"/>
        <w:rPr>
          <w:sz w:val="21"/>
        </w:rPr>
      </w:pPr>
    </w:p>
    <w:p w:rsidR="0052694F" w:rsidRDefault="00E27A41">
      <w:pPr>
        <w:pStyle w:val="ListParagraph"/>
        <w:numPr>
          <w:ilvl w:val="0"/>
          <w:numId w:val="2"/>
        </w:numPr>
        <w:tabs>
          <w:tab w:val="left" w:pos="860"/>
        </w:tabs>
        <w:spacing w:line="276" w:lineRule="auto"/>
        <w:ind w:right="690"/>
      </w:pPr>
      <w:r>
        <w:t>If the blackout has not been restored with the activation of the generator or the source of the problem cannot be identified, the senior departmental employee on-duty will coordinator with Security Services for further</w:t>
      </w:r>
      <w:r>
        <w:rPr>
          <w:spacing w:val="-7"/>
        </w:rPr>
        <w:t xml:space="preserve"> </w:t>
      </w:r>
      <w:r>
        <w:t>instructions.</w:t>
      </w:r>
    </w:p>
    <w:p w:rsidR="0052694F" w:rsidRDefault="0052694F">
      <w:pPr>
        <w:pStyle w:val="BodyText"/>
        <w:spacing w:before="11"/>
        <w:rPr>
          <w:sz w:val="21"/>
        </w:rPr>
      </w:pPr>
    </w:p>
    <w:p w:rsidR="0052694F" w:rsidRDefault="00E27A41">
      <w:pPr>
        <w:pStyle w:val="ListParagraph"/>
        <w:numPr>
          <w:ilvl w:val="0"/>
          <w:numId w:val="2"/>
        </w:numPr>
        <w:tabs>
          <w:tab w:val="left" w:pos="859"/>
        </w:tabs>
        <w:spacing w:line="278" w:lineRule="auto"/>
        <w:ind w:left="858" w:right="1551" w:hanging="359"/>
      </w:pPr>
      <w:r>
        <w:t>Leave in a quiet and c</w:t>
      </w:r>
      <w:r>
        <w:t>alm manner in the event that the power cannot be restored and employee are sent home.</w:t>
      </w:r>
    </w:p>
    <w:p w:rsidR="0052694F" w:rsidRDefault="0052694F">
      <w:pPr>
        <w:spacing w:line="278" w:lineRule="auto"/>
        <w:sectPr w:rsidR="0052694F">
          <w:pgSz w:w="11920" w:h="16850"/>
          <w:pgMar w:top="1420" w:right="780" w:bottom="280" w:left="1300" w:header="982" w:footer="0" w:gutter="0"/>
          <w:cols w:space="720"/>
        </w:sectPr>
      </w:pPr>
    </w:p>
    <w:p w:rsidR="0052694F" w:rsidRDefault="00E27A41">
      <w:pPr>
        <w:pStyle w:val="Heading4"/>
        <w:numPr>
          <w:ilvl w:val="0"/>
          <w:numId w:val="2"/>
        </w:numPr>
        <w:tabs>
          <w:tab w:val="left" w:pos="861"/>
        </w:tabs>
        <w:spacing w:before="81" w:line="552" w:lineRule="auto"/>
        <w:ind w:left="140" w:right="7065" w:firstLine="360"/>
        <w:rPr>
          <w:color w:val="943634"/>
        </w:rPr>
      </w:pPr>
      <w:r>
        <w:rPr>
          <w:color w:val="943634"/>
        </w:rPr>
        <w:t>Workplace Violence What is</w:t>
      </w:r>
      <w:r>
        <w:rPr>
          <w:color w:val="943634"/>
          <w:spacing w:val="-4"/>
        </w:rPr>
        <w:t xml:space="preserve"> </w:t>
      </w:r>
      <w:r>
        <w:rPr>
          <w:color w:val="943634"/>
        </w:rPr>
        <w:t>it?</w:t>
      </w:r>
    </w:p>
    <w:p w:rsidR="0052694F" w:rsidRDefault="00E27A41">
      <w:pPr>
        <w:pStyle w:val="BodyText"/>
        <w:spacing w:line="276" w:lineRule="auto"/>
        <w:ind w:left="140" w:right="747"/>
      </w:pPr>
      <w:r>
        <w:rPr>
          <w:b/>
        </w:rPr>
        <w:t xml:space="preserve">Any </w:t>
      </w:r>
      <w:r>
        <w:t>intentional act that inflicts, attempts to inflict, or threaten to inflict bodily hurt on another person or that infl</w:t>
      </w:r>
      <w:r>
        <w:t xml:space="preserve">icts, attempts to inflict, or threatens to inflict, damage to property, </w:t>
      </w:r>
      <w:r>
        <w:rPr>
          <w:b/>
        </w:rPr>
        <w:t xml:space="preserve">whether committed by an employee or by anyone else </w:t>
      </w:r>
      <w:r>
        <w:t>and which occurs in the workplace, at a business site location or while an employee is engaged in company business. A workplace is co</w:t>
      </w:r>
      <w:r>
        <w:t>mposed of all company property and any other locations where employees are performing their work.</w:t>
      </w:r>
    </w:p>
    <w:p w:rsidR="0052694F" w:rsidRDefault="0052694F">
      <w:pPr>
        <w:pStyle w:val="BodyText"/>
        <w:spacing w:before="2"/>
        <w:rPr>
          <w:sz w:val="25"/>
        </w:rPr>
      </w:pPr>
    </w:p>
    <w:p w:rsidR="0052694F" w:rsidRDefault="00E27A41">
      <w:pPr>
        <w:pStyle w:val="Heading4"/>
        <w:spacing w:before="1"/>
      </w:pPr>
      <w:r>
        <w:rPr>
          <w:color w:val="943634"/>
        </w:rPr>
        <w:t>Who is Responsible?</w:t>
      </w:r>
    </w:p>
    <w:p w:rsidR="0052694F" w:rsidRDefault="0052694F">
      <w:pPr>
        <w:pStyle w:val="BodyText"/>
        <w:spacing w:before="5"/>
        <w:rPr>
          <w:b/>
          <w:sz w:val="28"/>
        </w:rPr>
      </w:pPr>
    </w:p>
    <w:p w:rsidR="0052694F" w:rsidRDefault="00E27A41">
      <w:pPr>
        <w:pStyle w:val="BodyText"/>
        <w:spacing w:line="276" w:lineRule="auto"/>
        <w:ind w:left="140" w:right="810"/>
      </w:pPr>
      <w:r>
        <w:t xml:space="preserve">Everyone is responsible for responding promptly to Workplace Violence. All staff members are encouraged to take appropriate measures to </w:t>
      </w:r>
      <w:r>
        <w:t>protect themselves and personal property and report Workplace Violence incidents or concerns to their supervisor. Supervisors are responsible for responding to the concerns of employees pertaining to threatening or intimidating behavior from internal and e</w:t>
      </w:r>
      <w:r>
        <w:t>xternal customers. All staff members are responsible for cooperating when emergency response procedures are activated.</w:t>
      </w:r>
    </w:p>
    <w:p w:rsidR="0052694F" w:rsidRDefault="0052694F">
      <w:pPr>
        <w:pStyle w:val="BodyText"/>
        <w:spacing w:before="4"/>
        <w:rPr>
          <w:sz w:val="25"/>
        </w:rPr>
      </w:pPr>
    </w:p>
    <w:p w:rsidR="0052694F" w:rsidRDefault="00E27A41">
      <w:pPr>
        <w:pStyle w:val="Heading4"/>
        <w:spacing w:before="1"/>
      </w:pPr>
      <w:r>
        <w:t>Actions Taken – (Threatening or Violent Situations)</w:t>
      </w:r>
    </w:p>
    <w:p w:rsidR="0052694F" w:rsidRDefault="0052694F">
      <w:pPr>
        <w:pStyle w:val="BodyText"/>
        <w:spacing w:before="5"/>
        <w:rPr>
          <w:b/>
          <w:sz w:val="28"/>
        </w:rPr>
      </w:pPr>
    </w:p>
    <w:p w:rsidR="0052694F" w:rsidRDefault="00E27A41">
      <w:pPr>
        <w:pStyle w:val="ListParagraph"/>
        <w:numPr>
          <w:ilvl w:val="0"/>
          <w:numId w:val="1"/>
        </w:numPr>
        <w:tabs>
          <w:tab w:val="left" w:pos="859"/>
          <w:tab w:val="left" w:pos="861"/>
        </w:tabs>
        <w:spacing w:line="278" w:lineRule="auto"/>
        <w:ind w:right="1532"/>
      </w:pPr>
      <w:r>
        <w:t>If possible immediately call 911 or 911 and provide the following information to the emergency</w:t>
      </w:r>
      <w:r>
        <w:rPr>
          <w:spacing w:val="-3"/>
        </w:rPr>
        <w:t xml:space="preserve"> </w:t>
      </w:r>
      <w:r>
        <w:t>dispatcher</w:t>
      </w:r>
    </w:p>
    <w:p w:rsidR="0052694F" w:rsidRDefault="0052694F">
      <w:pPr>
        <w:pStyle w:val="BodyText"/>
        <w:spacing w:before="11"/>
        <w:rPr>
          <w:sz w:val="24"/>
        </w:rPr>
      </w:pPr>
    </w:p>
    <w:p w:rsidR="0052694F" w:rsidRDefault="00E27A41">
      <w:pPr>
        <w:tabs>
          <w:tab w:val="left" w:pos="5899"/>
        </w:tabs>
        <w:ind w:left="1580"/>
        <w:rPr>
          <w:b/>
          <w:i/>
        </w:rPr>
      </w:pPr>
      <w:r>
        <w:t>Site</w:t>
      </w:r>
      <w:r>
        <w:rPr>
          <w:spacing w:val="-2"/>
        </w:rPr>
        <w:t xml:space="preserve"> </w:t>
      </w:r>
      <w:r>
        <w:t>Name/Address</w:t>
      </w:r>
      <w:r>
        <w:tab/>
      </w:r>
      <w:r>
        <w:rPr>
          <w:b/>
          <w:i/>
          <w:color w:val="215868"/>
        </w:rPr>
        <w:t>[name of</w:t>
      </w:r>
      <w:r>
        <w:rPr>
          <w:b/>
          <w:i/>
          <w:color w:val="215868"/>
          <w:spacing w:val="-3"/>
        </w:rPr>
        <w:t xml:space="preserve"> </w:t>
      </w:r>
      <w:r>
        <w:rPr>
          <w:b/>
          <w:i/>
          <w:color w:val="215868"/>
        </w:rPr>
        <w:t>business]</w:t>
      </w:r>
    </w:p>
    <w:p w:rsidR="0052694F" w:rsidRDefault="00E27A41">
      <w:pPr>
        <w:pStyle w:val="BodyText"/>
        <w:spacing w:before="37"/>
        <w:ind w:left="5180"/>
      </w:pPr>
      <w:r>
        <w:t>Address, floor number, location</w:t>
      </w:r>
    </w:p>
    <w:p w:rsidR="0052694F" w:rsidRDefault="0052694F">
      <w:pPr>
        <w:pStyle w:val="BodyText"/>
        <w:spacing w:before="8"/>
        <w:rPr>
          <w:sz w:val="28"/>
        </w:rPr>
      </w:pPr>
    </w:p>
    <w:p w:rsidR="0052694F" w:rsidRDefault="00E27A41">
      <w:pPr>
        <w:pStyle w:val="BodyText"/>
        <w:spacing w:before="1" w:line="276" w:lineRule="auto"/>
        <w:ind w:left="140" w:right="810"/>
      </w:pPr>
      <w:r>
        <w:t>Situation: Describe the situation in detail and whether dangerous weapons/firea</w:t>
      </w:r>
      <w:r>
        <w:t>rms are involved and any other pertinent information.</w:t>
      </w:r>
    </w:p>
    <w:p w:rsidR="0052694F" w:rsidRDefault="0052694F">
      <w:pPr>
        <w:pStyle w:val="BodyText"/>
        <w:spacing w:before="1"/>
        <w:rPr>
          <w:sz w:val="25"/>
        </w:rPr>
      </w:pPr>
    </w:p>
    <w:p w:rsidR="0052694F" w:rsidRDefault="00E27A41">
      <w:pPr>
        <w:pStyle w:val="ListParagraph"/>
        <w:numPr>
          <w:ilvl w:val="0"/>
          <w:numId w:val="1"/>
        </w:numPr>
        <w:tabs>
          <w:tab w:val="left" w:pos="861"/>
        </w:tabs>
        <w:spacing w:line="278" w:lineRule="auto"/>
        <w:ind w:left="859" w:right="1455" w:hanging="359"/>
      </w:pPr>
      <w:r>
        <w:t>Activate the fire alarm – Evacuate through the safest exit (</w:t>
      </w:r>
      <w:r>
        <w:rPr>
          <w:color w:val="FF0000"/>
        </w:rPr>
        <w:t xml:space="preserve">primary </w:t>
      </w:r>
      <w:r>
        <w:rPr>
          <w:color w:val="215868"/>
        </w:rPr>
        <w:t>or alternate</w:t>
      </w:r>
      <w:r>
        <w:t>) to the corresponding assembly area for</w:t>
      </w:r>
      <w:r>
        <w:rPr>
          <w:spacing w:val="-9"/>
        </w:rPr>
        <w:t xml:space="preserve"> </w:t>
      </w:r>
      <w:r>
        <w:t>accountability.</w:t>
      </w:r>
    </w:p>
    <w:p w:rsidR="0052694F" w:rsidRDefault="0052694F">
      <w:pPr>
        <w:pStyle w:val="BodyText"/>
        <w:spacing w:before="11"/>
        <w:rPr>
          <w:sz w:val="24"/>
        </w:rPr>
      </w:pPr>
    </w:p>
    <w:p w:rsidR="0052694F" w:rsidRDefault="00E27A41">
      <w:pPr>
        <w:pStyle w:val="ListParagraph"/>
        <w:numPr>
          <w:ilvl w:val="0"/>
          <w:numId w:val="1"/>
        </w:numPr>
        <w:tabs>
          <w:tab w:val="left" w:pos="859"/>
          <w:tab w:val="left" w:pos="861"/>
        </w:tabs>
        <w:spacing w:line="276" w:lineRule="auto"/>
        <w:ind w:left="859" w:right="868" w:hanging="360"/>
      </w:pPr>
      <w:r>
        <w:t>Remain outside – until emergency personnel arrive. Do not take any actions that may result in further escalation of the</w:t>
      </w:r>
      <w:r>
        <w:rPr>
          <w:spacing w:val="-4"/>
        </w:rPr>
        <w:t xml:space="preserve"> </w:t>
      </w:r>
      <w:r>
        <w:t>situation.</w:t>
      </w:r>
    </w:p>
    <w:p w:rsidR="0052694F" w:rsidRDefault="0052694F">
      <w:pPr>
        <w:pStyle w:val="BodyText"/>
        <w:spacing w:before="4"/>
        <w:rPr>
          <w:sz w:val="25"/>
        </w:rPr>
      </w:pPr>
    </w:p>
    <w:p w:rsidR="0052694F" w:rsidRDefault="00E27A41">
      <w:pPr>
        <w:pStyle w:val="ListParagraph"/>
        <w:numPr>
          <w:ilvl w:val="0"/>
          <w:numId w:val="1"/>
        </w:numPr>
        <w:tabs>
          <w:tab w:val="left" w:pos="860"/>
        </w:tabs>
        <w:ind w:left="859" w:hanging="360"/>
      </w:pPr>
      <w:r>
        <w:t>Return to work – only after being cleared to do</w:t>
      </w:r>
      <w:r>
        <w:rPr>
          <w:spacing w:val="-16"/>
        </w:rPr>
        <w:t xml:space="preserve"> </w:t>
      </w:r>
      <w:r>
        <w:t>so.</w:t>
      </w:r>
    </w:p>
    <w:p w:rsidR="0052694F" w:rsidRDefault="0052694F">
      <w:pPr>
        <w:sectPr w:rsidR="0052694F">
          <w:pgSz w:w="11920" w:h="16850"/>
          <w:pgMar w:top="1420" w:right="780" w:bottom="280" w:left="1300" w:header="982" w:footer="0" w:gutter="0"/>
          <w:cols w:space="720"/>
        </w:sectPr>
      </w:pPr>
    </w:p>
    <w:p w:rsidR="0052694F" w:rsidRDefault="00C91D39">
      <w:pPr>
        <w:pStyle w:val="Heading2"/>
        <w:ind w:left="2081"/>
      </w:pPr>
      <w:r>
        <w:rPr>
          <w:color w:val="215868"/>
        </w:rPr>
        <w:t>Appendix D</w:t>
      </w:r>
      <w:r w:rsidR="00E27A41">
        <w:rPr>
          <w:color w:val="215868"/>
        </w:rPr>
        <w:t>. Emergency Contact List</w:t>
      </w:r>
    </w:p>
    <w:p w:rsidR="0052694F" w:rsidRDefault="00E27A41">
      <w:pPr>
        <w:pStyle w:val="ListParagraph"/>
        <w:numPr>
          <w:ilvl w:val="1"/>
          <w:numId w:val="1"/>
        </w:numPr>
        <w:tabs>
          <w:tab w:val="left" w:pos="860"/>
          <w:tab w:val="right" w:leader="dot" w:pos="8326"/>
        </w:tabs>
        <w:spacing w:before="277"/>
        <w:ind w:firstLine="0"/>
      </w:pPr>
      <w:r>
        <w:t>Fire</w:t>
      </w:r>
      <w:r>
        <w:rPr>
          <w:spacing w:val="-2"/>
        </w:rPr>
        <w:t xml:space="preserve"> </w:t>
      </w:r>
      <w:r>
        <w:t>or Police</w:t>
      </w:r>
      <w:r>
        <w:tab/>
        <w:t>911</w:t>
      </w:r>
    </w:p>
    <w:p w:rsidR="0052694F" w:rsidRDefault="00E27A41">
      <w:pPr>
        <w:pStyle w:val="ListParagraph"/>
        <w:numPr>
          <w:ilvl w:val="1"/>
          <w:numId w:val="1"/>
        </w:numPr>
        <w:tabs>
          <w:tab w:val="left" w:pos="860"/>
          <w:tab w:val="right" w:leader="dot" w:pos="8059"/>
        </w:tabs>
        <w:spacing w:before="38"/>
        <w:ind w:left="859"/>
      </w:pPr>
      <w:r>
        <w:t>Emergency</w:t>
      </w:r>
      <w:r>
        <w:rPr>
          <w:spacing w:val="-4"/>
        </w:rPr>
        <w:t xml:space="preserve"> </w:t>
      </w:r>
      <w:r>
        <w:t>Medical Services…</w:t>
      </w:r>
      <w:r>
        <w:tab/>
        <w:t>911</w:t>
      </w:r>
    </w:p>
    <w:p w:rsidR="0052694F" w:rsidRDefault="00E27A41">
      <w:pPr>
        <w:pStyle w:val="ListParagraph"/>
        <w:numPr>
          <w:ilvl w:val="1"/>
          <w:numId w:val="1"/>
        </w:numPr>
        <w:tabs>
          <w:tab w:val="left" w:pos="860"/>
          <w:tab w:val="right" w:leader="dot" w:pos="8235"/>
        </w:tabs>
        <w:spacing w:before="37" w:line="276" w:lineRule="auto"/>
        <w:ind w:right="1496" w:hanging="1"/>
        <w:jc w:val="both"/>
      </w:pPr>
      <w:r>
        <w:t>Local Emergency Management………………………………………………….5376 D. Security Desk………………………………………………………….(your number) E. Maintenance……………………………………………………………(your number) F.    Poison</w:t>
      </w:r>
      <w:r>
        <w:rPr>
          <w:spacing w:val="-39"/>
        </w:rPr>
        <w:t xml:space="preserve"> </w:t>
      </w:r>
      <w:r>
        <w:t>Control Center</w:t>
      </w:r>
      <w:r>
        <w:tab/>
        <w:t>9-1-800-222-1222</w:t>
      </w:r>
    </w:p>
    <w:p w:rsidR="0052694F" w:rsidRDefault="00E27A41">
      <w:pPr>
        <w:pStyle w:val="BodyText"/>
        <w:tabs>
          <w:tab w:val="right" w:leader="dot" w:pos="8405"/>
        </w:tabs>
        <w:ind w:left="500"/>
      </w:pPr>
      <w:r>
        <w:t xml:space="preserve">G. </w:t>
      </w:r>
      <w:r>
        <w:rPr>
          <w:spacing w:val="35"/>
        </w:rPr>
        <w:t xml:space="preserve"> </w:t>
      </w:r>
      <w:r>
        <w:t>Gas</w:t>
      </w:r>
      <w:r>
        <w:rPr>
          <w:spacing w:val="-1"/>
        </w:rPr>
        <w:t xml:space="preserve"> </w:t>
      </w:r>
      <w:r>
        <w:t>Leak</w:t>
      </w:r>
      <w:r>
        <w:tab/>
        <w:t>911</w:t>
      </w:r>
    </w:p>
    <w:p w:rsidR="0052694F" w:rsidRDefault="00E27A41">
      <w:pPr>
        <w:pStyle w:val="BodyText"/>
        <w:tabs>
          <w:tab w:val="left" w:pos="860"/>
        </w:tabs>
        <w:spacing w:before="40" w:line="276" w:lineRule="auto"/>
        <w:ind w:left="500" w:right="1610"/>
      </w:pPr>
      <w:r>
        <w:t>H.   Do</w:t>
      </w:r>
      <w:r>
        <w:t>minion Virginia Power………………………………………9-1-800-667-3000 I.</w:t>
      </w:r>
      <w:r>
        <w:tab/>
        <w:t>Public</w:t>
      </w:r>
      <w:r>
        <w:rPr>
          <w:spacing w:val="-7"/>
        </w:rPr>
        <w:t xml:space="preserve"> </w:t>
      </w:r>
      <w:r>
        <w:t>Utilities…………………………………………………….……..9-520-9393</w:t>
      </w:r>
    </w:p>
    <w:p w:rsidR="0052694F" w:rsidRDefault="00E27A41">
      <w:pPr>
        <w:pStyle w:val="BodyText"/>
        <w:spacing w:line="252" w:lineRule="exact"/>
        <w:ind w:left="500"/>
        <w:jc w:val="both"/>
      </w:pPr>
      <w:r>
        <w:t>J. Public Works……………………………………………………………..9-520-9334</w:t>
      </w:r>
    </w:p>
    <w:sectPr w:rsidR="0052694F">
      <w:pgSz w:w="11920" w:h="16850"/>
      <w:pgMar w:top="1420" w:right="780" w:bottom="280" w:left="1300" w:header="9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A41" w:rsidRDefault="00E27A41">
      <w:r>
        <w:separator/>
      </w:r>
    </w:p>
  </w:endnote>
  <w:endnote w:type="continuationSeparator" w:id="0">
    <w:p w:rsidR="00E27A41" w:rsidRDefault="00E2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w:altName w:val="Lucida Sans"/>
    <w:panose1 w:val="020B0602030504020204"/>
    <w:charset w:val="00"/>
    <w:family w:val="swiss"/>
    <w:pitch w:val="variable"/>
    <w:sig w:usb0="00000A87" w:usb1="00000000"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A41" w:rsidRDefault="00E27A41">
      <w:r>
        <w:separator/>
      </w:r>
    </w:p>
  </w:footnote>
  <w:footnote w:type="continuationSeparator" w:id="0">
    <w:p w:rsidR="00E27A41" w:rsidRDefault="00E27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4F" w:rsidRDefault="00E27A41">
    <w:pPr>
      <w:pStyle w:val="BodyText"/>
      <w:spacing w:line="14" w:lineRule="auto"/>
      <w:rPr>
        <w:sz w:val="20"/>
      </w:rPr>
    </w:pPr>
    <w:r>
      <w:pict>
        <v:line id="_x0000_s2055" style="position:absolute;z-index:-31264;mso-position-horizontal-relative:page;mso-position-vertical-relative:page" from="70.55pt,62.5pt" to="525pt,62.5pt" strokecolor="#dadada" strokeweight=".48pt">
          <w10:wrap anchorx="page" anchory="page"/>
        </v:line>
      </w:pict>
    </w:r>
    <w:r>
      <w:pict>
        <v:shapetype id="_x0000_t202" coordsize="21600,21600" o:spt="202" path="m,l,21600r21600,l21600,xe">
          <v:stroke joinstyle="miter"/>
          <v:path gradientshapeok="t" o:connecttype="rect"/>
        </v:shapetype>
        <v:shape id="_x0000_s2054" type="#_x0000_t202" style="position:absolute;margin-left:300.1pt;margin-top:48.1pt;width:224.5pt;height:14.25pt;z-index:-31240;mso-position-horizontal-relative:page;mso-position-vertical-relative:page" filled="f" stroked="f">
          <v:textbox inset="0,0,0,0">
            <w:txbxContent>
              <w:p w:rsidR="0052694F" w:rsidRDefault="00E27A41">
                <w:pPr>
                  <w:pStyle w:val="BodyText"/>
                  <w:spacing w:before="11"/>
                  <w:ind w:left="20"/>
                  <w:rPr>
                    <w:b/>
                  </w:rPr>
                </w:pPr>
                <w:r>
                  <w:t xml:space="preserve">[Name of Business]’s Business Continuity Plan | </w:t>
                </w:r>
                <w:r>
                  <w:rPr>
                    <w:b/>
                  </w:rPr>
                  <w:t>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4F" w:rsidRDefault="00E27A41">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300.1pt;margin-top:48.1pt;width:224.5pt;height:14.25pt;z-index:-31216;mso-position-horizontal-relative:page;mso-position-vertical-relative:page" filled="f" stroked="f">
          <v:textbox inset="0,0,0,0">
            <w:txbxContent>
              <w:p w:rsidR="0052694F" w:rsidRDefault="00E27A41">
                <w:pPr>
                  <w:pStyle w:val="BodyText"/>
                  <w:spacing w:before="11"/>
                  <w:ind w:left="20"/>
                  <w:rPr>
                    <w:b/>
                  </w:rPr>
                </w:pPr>
                <w:r>
                  <w:t xml:space="preserve">[Name of Business]’s Business Continuity Plan | </w:t>
                </w:r>
                <w:r>
                  <w:rPr>
                    <w:b/>
                  </w:rPr>
                  <w:t>5</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4F" w:rsidRDefault="00E27A41">
    <w:pPr>
      <w:pStyle w:val="BodyText"/>
      <w:spacing w:line="14" w:lineRule="auto"/>
      <w:rPr>
        <w:sz w:val="20"/>
      </w:rPr>
    </w:pPr>
    <w:r>
      <w:pict>
        <v:line id="_x0000_s2052" style="position:absolute;z-index:-31192;mso-position-horizontal-relative:page;mso-position-vertical-relative:page" from="70.55pt,62.5pt" to="525pt,62.5pt" strokecolor="#dadada" strokeweight=".48pt">
          <w10:wrap anchorx="page" anchory="page"/>
        </v:line>
      </w:pict>
    </w:r>
    <w:r>
      <w:pict>
        <v:shapetype id="_x0000_t202" coordsize="21600,21600" o:spt="202" path="m,l,21600r21600,l21600,xe">
          <v:stroke joinstyle="miter"/>
          <v:path gradientshapeok="t" o:connecttype="rect"/>
        </v:shapetype>
        <v:shape id="_x0000_s2051" type="#_x0000_t202" style="position:absolute;margin-left:300.1pt;margin-top:48.1pt;width:224.5pt;height:14.25pt;z-index:-31168;mso-position-horizontal-relative:page;mso-position-vertical-relative:page" filled="f" stroked="f">
          <v:textbox inset="0,0,0,0">
            <w:txbxContent>
              <w:p w:rsidR="0052694F" w:rsidRDefault="00E27A41">
                <w:pPr>
                  <w:pStyle w:val="BodyText"/>
                  <w:spacing w:before="11"/>
                  <w:ind w:left="20"/>
                  <w:rPr>
                    <w:b/>
                  </w:rPr>
                </w:pPr>
                <w:r>
                  <w:t xml:space="preserve">[Name of Business]’s Business Continuity Plan | </w:t>
                </w:r>
                <w:r>
                  <w:rPr>
                    <w:b/>
                  </w:rPr>
                  <w:t>6</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4F" w:rsidRDefault="0052694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4F" w:rsidRDefault="00E27A41">
    <w:pPr>
      <w:pStyle w:val="BodyText"/>
      <w:spacing w:line="14" w:lineRule="auto"/>
      <w:rPr>
        <w:sz w:val="20"/>
      </w:rPr>
    </w:pPr>
    <w:r>
      <w:pict>
        <v:line id="_x0000_s2050" style="position:absolute;z-index:-31144;mso-position-horizontal-relative:page;mso-position-vertical-relative:page" from="70.55pt,62.5pt" to="525pt,62.5pt" strokecolor="#dadada" strokeweight=".48pt">
          <w10:wrap anchorx="page" anchory="page"/>
        </v:line>
      </w:pict>
    </w:r>
    <w:r>
      <w:pict>
        <v:shapetype id="_x0000_t202" coordsize="21600,21600" o:spt="202" path="m,l,21600r21600,l21600,xe">
          <v:stroke joinstyle="miter"/>
          <v:path gradientshapeok="t" o:connecttype="rect"/>
        </v:shapetype>
        <v:shape id="_x0000_s2049" type="#_x0000_t202" style="position:absolute;margin-left:294.55pt;margin-top:48.1pt;width:231pt;height:14.25pt;z-index:-31120;mso-position-horizontal-relative:page;mso-position-vertical-relative:page" filled="f" stroked="f">
          <v:textbox inset="0,0,0,0">
            <w:txbxContent>
              <w:p w:rsidR="0052694F" w:rsidRDefault="00E27A41">
                <w:pPr>
                  <w:pStyle w:val="BodyText"/>
                  <w:spacing w:before="11"/>
                  <w:ind w:left="20"/>
                  <w:rPr>
                    <w:b/>
                  </w:rPr>
                </w:pPr>
                <w:r>
                  <w:t xml:space="preserve">[Name of Business]’s Business Continuity Plan | </w:t>
                </w:r>
                <w:r>
                  <w:fldChar w:fldCharType="begin"/>
                </w:r>
                <w:r>
                  <w:rPr>
                    <w:b/>
                  </w:rPr>
                  <w:instrText xml:space="preserve"> PAGE </w:instrText>
                </w:r>
                <w:r>
                  <w:fldChar w:fldCharType="separate"/>
                </w:r>
                <w:r w:rsidR="00E43A2A">
                  <w:rPr>
                    <w:b/>
                    <w:noProof/>
                  </w:rPr>
                  <w:t>19</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02C1"/>
    <w:multiLevelType w:val="hybridMultilevel"/>
    <w:tmpl w:val="B70E3746"/>
    <w:lvl w:ilvl="0" w:tplc="FE6C24C4">
      <w:start w:val="1"/>
      <w:numFmt w:val="decimal"/>
      <w:lvlText w:val="%1."/>
      <w:lvlJc w:val="left"/>
      <w:pPr>
        <w:ind w:left="859" w:hanging="360"/>
        <w:jc w:val="left"/>
      </w:pPr>
      <w:rPr>
        <w:rFonts w:ascii="Times New Roman" w:eastAsia="Times New Roman" w:hAnsi="Times New Roman" w:cs="Times New Roman" w:hint="default"/>
        <w:w w:val="100"/>
        <w:sz w:val="22"/>
        <w:szCs w:val="22"/>
      </w:rPr>
    </w:lvl>
    <w:lvl w:ilvl="1" w:tplc="EABE2D7E">
      <w:start w:val="1"/>
      <w:numFmt w:val="lowerLetter"/>
      <w:lvlText w:val="%2."/>
      <w:lvlJc w:val="left"/>
      <w:pPr>
        <w:ind w:left="1579" w:hanging="361"/>
        <w:jc w:val="left"/>
      </w:pPr>
      <w:rPr>
        <w:rFonts w:ascii="Times New Roman" w:eastAsia="Times New Roman" w:hAnsi="Times New Roman" w:cs="Times New Roman" w:hint="default"/>
        <w:w w:val="100"/>
        <w:sz w:val="22"/>
        <w:szCs w:val="22"/>
      </w:rPr>
    </w:lvl>
    <w:lvl w:ilvl="2" w:tplc="8DE630C4">
      <w:start w:val="1"/>
      <w:numFmt w:val="lowerRoman"/>
      <w:lvlText w:val="%3."/>
      <w:lvlJc w:val="left"/>
      <w:pPr>
        <w:ind w:left="2299" w:hanging="296"/>
        <w:jc w:val="right"/>
      </w:pPr>
      <w:rPr>
        <w:rFonts w:hint="default"/>
        <w:b/>
        <w:bCs/>
        <w:i/>
        <w:spacing w:val="0"/>
        <w:w w:val="100"/>
      </w:rPr>
    </w:lvl>
    <w:lvl w:ilvl="3" w:tplc="48487056">
      <w:numFmt w:val="bullet"/>
      <w:lvlText w:val="•"/>
      <w:lvlJc w:val="left"/>
      <w:pPr>
        <w:ind w:left="3241" w:hanging="296"/>
      </w:pPr>
      <w:rPr>
        <w:rFonts w:hint="default"/>
      </w:rPr>
    </w:lvl>
    <w:lvl w:ilvl="4" w:tplc="0574977C">
      <w:numFmt w:val="bullet"/>
      <w:lvlText w:val="•"/>
      <w:lvlJc w:val="left"/>
      <w:pPr>
        <w:ind w:left="4182" w:hanging="296"/>
      </w:pPr>
      <w:rPr>
        <w:rFonts w:hint="default"/>
      </w:rPr>
    </w:lvl>
    <w:lvl w:ilvl="5" w:tplc="072A2A36">
      <w:numFmt w:val="bullet"/>
      <w:lvlText w:val="•"/>
      <w:lvlJc w:val="left"/>
      <w:pPr>
        <w:ind w:left="5124" w:hanging="296"/>
      </w:pPr>
      <w:rPr>
        <w:rFonts w:hint="default"/>
      </w:rPr>
    </w:lvl>
    <w:lvl w:ilvl="6" w:tplc="D28E40FC">
      <w:numFmt w:val="bullet"/>
      <w:lvlText w:val="•"/>
      <w:lvlJc w:val="left"/>
      <w:pPr>
        <w:ind w:left="6065" w:hanging="296"/>
      </w:pPr>
      <w:rPr>
        <w:rFonts w:hint="default"/>
      </w:rPr>
    </w:lvl>
    <w:lvl w:ilvl="7" w:tplc="8F82FADC">
      <w:numFmt w:val="bullet"/>
      <w:lvlText w:val="•"/>
      <w:lvlJc w:val="left"/>
      <w:pPr>
        <w:ind w:left="7007" w:hanging="296"/>
      </w:pPr>
      <w:rPr>
        <w:rFonts w:hint="default"/>
      </w:rPr>
    </w:lvl>
    <w:lvl w:ilvl="8" w:tplc="8E26E0FA">
      <w:numFmt w:val="bullet"/>
      <w:lvlText w:val="•"/>
      <w:lvlJc w:val="left"/>
      <w:pPr>
        <w:ind w:left="7948" w:hanging="296"/>
      </w:pPr>
      <w:rPr>
        <w:rFonts w:hint="default"/>
      </w:rPr>
    </w:lvl>
  </w:abstractNum>
  <w:abstractNum w:abstractNumId="1" w15:restartNumberingAfterBreak="0">
    <w:nsid w:val="0B666BD2"/>
    <w:multiLevelType w:val="hybridMultilevel"/>
    <w:tmpl w:val="5FC45D3A"/>
    <w:lvl w:ilvl="0" w:tplc="CD68C92C">
      <w:start w:val="1"/>
      <w:numFmt w:val="upperLetter"/>
      <w:lvlText w:val="%1."/>
      <w:lvlJc w:val="left"/>
      <w:pPr>
        <w:ind w:left="1280" w:hanging="420"/>
        <w:jc w:val="left"/>
      </w:pPr>
      <w:rPr>
        <w:rFonts w:ascii="Times New Roman" w:eastAsia="Times New Roman" w:hAnsi="Times New Roman" w:cs="Times New Roman" w:hint="default"/>
        <w:b/>
        <w:bCs/>
        <w:spacing w:val="-1"/>
        <w:w w:val="99"/>
        <w:sz w:val="24"/>
        <w:szCs w:val="24"/>
      </w:rPr>
    </w:lvl>
    <w:lvl w:ilvl="1" w:tplc="2682B59A">
      <w:numFmt w:val="bullet"/>
      <w:lvlText w:val="•"/>
      <w:lvlJc w:val="left"/>
      <w:pPr>
        <w:ind w:left="1760" w:hanging="721"/>
      </w:pPr>
      <w:rPr>
        <w:rFonts w:ascii="Times New Roman" w:eastAsia="Times New Roman" w:hAnsi="Times New Roman" w:cs="Times New Roman" w:hint="default"/>
        <w:w w:val="100"/>
        <w:sz w:val="22"/>
        <w:szCs w:val="22"/>
      </w:rPr>
    </w:lvl>
    <w:lvl w:ilvl="2" w:tplc="5E94E950">
      <w:numFmt w:val="bullet"/>
      <w:lvlText w:val="•"/>
      <w:lvlJc w:val="left"/>
      <w:pPr>
        <w:ind w:left="2656" w:hanging="721"/>
      </w:pPr>
      <w:rPr>
        <w:rFonts w:hint="default"/>
      </w:rPr>
    </w:lvl>
    <w:lvl w:ilvl="3" w:tplc="5E52E7DE">
      <w:numFmt w:val="bullet"/>
      <w:lvlText w:val="•"/>
      <w:lvlJc w:val="left"/>
      <w:pPr>
        <w:ind w:left="3553" w:hanging="721"/>
      </w:pPr>
      <w:rPr>
        <w:rFonts w:hint="default"/>
      </w:rPr>
    </w:lvl>
    <w:lvl w:ilvl="4" w:tplc="E9167D9E">
      <w:numFmt w:val="bullet"/>
      <w:lvlText w:val="•"/>
      <w:lvlJc w:val="left"/>
      <w:pPr>
        <w:ind w:left="4450" w:hanging="721"/>
      </w:pPr>
      <w:rPr>
        <w:rFonts w:hint="default"/>
      </w:rPr>
    </w:lvl>
    <w:lvl w:ilvl="5" w:tplc="9FB6A640">
      <w:numFmt w:val="bullet"/>
      <w:lvlText w:val="•"/>
      <w:lvlJc w:val="left"/>
      <w:pPr>
        <w:ind w:left="5347" w:hanging="721"/>
      </w:pPr>
      <w:rPr>
        <w:rFonts w:hint="default"/>
      </w:rPr>
    </w:lvl>
    <w:lvl w:ilvl="6" w:tplc="78DC22B4">
      <w:numFmt w:val="bullet"/>
      <w:lvlText w:val="•"/>
      <w:lvlJc w:val="left"/>
      <w:pPr>
        <w:ind w:left="6244" w:hanging="721"/>
      </w:pPr>
      <w:rPr>
        <w:rFonts w:hint="default"/>
      </w:rPr>
    </w:lvl>
    <w:lvl w:ilvl="7" w:tplc="A392BAFA">
      <w:numFmt w:val="bullet"/>
      <w:lvlText w:val="•"/>
      <w:lvlJc w:val="left"/>
      <w:pPr>
        <w:ind w:left="7140" w:hanging="721"/>
      </w:pPr>
      <w:rPr>
        <w:rFonts w:hint="default"/>
      </w:rPr>
    </w:lvl>
    <w:lvl w:ilvl="8" w:tplc="7BB09410">
      <w:numFmt w:val="bullet"/>
      <w:lvlText w:val="•"/>
      <w:lvlJc w:val="left"/>
      <w:pPr>
        <w:ind w:left="8037" w:hanging="721"/>
      </w:pPr>
      <w:rPr>
        <w:rFonts w:hint="default"/>
      </w:rPr>
    </w:lvl>
  </w:abstractNum>
  <w:abstractNum w:abstractNumId="2" w15:restartNumberingAfterBreak="0">
    <w:nsid w:val="148F7214"/>
    <w:multiLevelType w:val="hybridMultilevel"/>
    <w:tmpl w:val="882A20B4"/>
    <w:lvl w:ilvl="0" w:tplc="F3967256">
      <w:start w:val="1"/>
      <w:numFmt w:val="decimal"/>
      <w:lvlText w:val="%1."/>
      <w:lvlJc w:val="left"/>
      <w:pPr>
        <w:ind w:left="859" w:hanging="360"/>
        <w:jc w:val="left"/>
      </w:pPr>
      <w:rPr>
        <w:rFonts w:hint="default"/>
        <w:w w:val="100"/>
      </w:rPr>
    </w:lvl>
    <w:lvl w:ilvl="1" w:tplc="D9E6D37A">
      <w:numFmt w:val="bullet"/>
      <w:lvlText w:val="•"/>
      <w:lvlJc w:val="left"/>
      <w:pPr>
        <w:ind w:left="1757" w:hanging="360"/>
      </w:pPr>
      <w:rPr>
        <w:rFonts w:hint="default"/>
      </w:rPr>
    </w:lvl>
    <w:lvl w:ilvl="2" w:tplc="97ECCE0A">
      <w:numFmt w:val="bullet"/>
      <w:lvlText w:val="•"/>
      <w:lvlJc w:val="left"/>
      <w:pPr>
        <w:ind w:left="2654" w:hanging="360"/>
      </w:pPr>
      <w:rPr>
        <w:rFonts w:hint="default"/>
      </w:rPr>
    </w:lvl>
    <w:lvl w:ilvl="3" w:tplc="1494DC12">
      <w:numFmt w:val="bullet"/>
      <w:lvlText w:val="•"/>
      <w:lvlJc w:val="left"/>
      <w:pPr>
        <w:ind w:left="3551" w:hanging="360"/>
      </w:pPr>
      <w:rPr>
        <w:rFonts w:hint="default"/>
      </w:rPr>
    </w:lvl>
    <w:lvl w:ilvl="4" w:tplc="2D36C4FE">
      <w:numFmt w:val="bullet"/>
      <w:lvlText w:val="•"/>
      <w:lvlJc w:val="left"/>
      <w:pPr>
        <w:ind w:left="4448" w:hanging="360"/>
      </w:pPr>
      <w:rPr>
        <w:rFonts w:hint="default"/>
      </w:rPr>
    </w:lvl>
    <w:lvl w:ilvl="5" w:tplc="DFE0450A">
      <w:numFmt w:val="bullet"/>
      <w:lvlText w:val="•"/>
      <w:lvlJc w:val="left"/>
      <w:pPr>
        <w:ind w:left="5345" w:hanging="360"/>
      </w:pPr>
      <w:rPr>
        <w:rFonts w:hint="default"/>
      </w:rPr>
    </w:lvl>
    <w:lvl w:ilvl="6" w:tplc="07E8D0C0">
      <w:numFmt w:val="bullet"/>
      <w:lvlText w:val="•"/>
      <w:lvlJc w:val="left"/>
      <w:pPr>
        <w:ind w:left="6242" w:hanging="360"/>
      </w:pPr>
      <w:rPr>
        <w:rFonts w:hint="default"/>
      </w:rPr>
    </w:lvl>
    <w:lvl w:ilvl="7" w:tplc="F85A5A44">
      <w:numFmt w:val="bullet"/>
      <w:lvlText w:val="•"/>
      <w:lvlJc w:val="left"/>
      <w:pPr>
        <w:ind w:left="7139" w:hanging="360"/>
      </w:pPr>
      <w:rPr>
        <w:rFonts w:hint="default"/>
      </w:rPr>
    </w:lvl>
    <w:lvl w:ilvl="8" w:tplc="79A6756A">
      <w:numFmt w:val="bullet"/>
      <w:lvlText w:val="•"/>
      <w:lvlJc w:val="left"/>
      <w:pPr>
        <w:ind w:left="8036" w:hanging="360"/>
      </w:pPr>
      <w:rPr>
        <w:rFonts w:hint="default"/>
      </w:rPr>
    </w:lvl>
  </w:abstractNum>
  <w:abstractNum w:abstractNumId="3" w15:restartNumberingAfterBreak="0">
    <w:nsid w:val="38A2631C"/>
    <w:multiLevelType w:val="hybridMultilevel"/>
    <w:tmpl w:val="ED3CBBD2"/>
    <w:lvl w:ilvl="0" w:tplc="DAEABFDC">
      <w:numFmt w:val="bullet"/>
      <w:lvlText w:val=""/>
      <w:lvlJc w:val="left"/>
      <w:pPr>
        <w:ind w:left="1580" w:hanging="360"/>
      </w:pPr>
      <w:rPr>
        <w:rFonts w:ascii="Wingdings" w:eastAsia="Wingdings" w:hAnsi="Wingdings" w:cs="Wingdings" w:hint="default"/>
        <w:w w:val="99"/>
        <w:sz w:val="20"/>
        <w:szCs w:val="20"/>
      </w:rPr>
    </w:lvl>
    <w:lvl w:ilvl="1" w:tplc="F55EDC82">
      <w:numFmt w:val="bullet"/>
      <w:lvlText w:val="•"/>
      <w:lvlJc w:val="left"/>
      <w:pPr>
        <w:ind w:left="2353" w:hanging="360"/>
      </w:pPr>
      <w:rPr>
        <w:rFonts w:hint="default"/>
      </w:rPr>
    </w:lvl>
    <w:lvl w:ilvl="2" w:tplc="203ABE3A">
      <w:numFmt w:val="bullet"/>
      <w:lvlText w:val="•"/>
      <w:lvlJc w:val="left"/>
      <w:pPr>
        <w:ind w:left="3126" w:hanging="360"/>
      </w:pPr>
      <w:rPr>
        <w:rFonts w:hint="default"/>
      </w:rPr>
    </w:lvl>
    <w:lvl w:ilvl="3" w:tplc="2C5083D0">
      <w:numFmt w:val="bullet"/>
      <w:lvlText w:val="•"/>
      <w:lvlJc w:val="left"/>
      <w:pPr>
        <w:ind w:left="3899" w:hanging="360"/>
      </w:pPr>
      <w:rPr>
        <w:rFonts w:hint="default"/>
      </w:rPr>
    </w:lvl>
    <w:lvl w:ilvl="4" w:tplc="39108AD2">
      <w:numFmt w:val="bullet"/>
      <w:lvlText w:val="•"/>
      <w:lvlJc w:val="left"/>
      <w:pPr>
        <w:ind w:left="4672" w:hanging="360"/>
      </w:pPr>
      <w:rPr>
        <w:rFonts w:hint="default"/>
      </w:rPr>
    </w:lvl>
    <w:lvl w:ilvl="5" w:tplc="3490EA68">
      <w:numFmt w:val="bullet"/>
      <w:lvlText w:val="•"/>
      <w:lvlJc w:val="left"/>
      <w:pPr>
        <w:ind w:left="5445" w:hanging="360"/>
      </w:pPr>
      <w:rPr>
        <w:rFonts w:hint="default"/>
      </w:rPr>
    </w:lvl>
    <w:lvl w:ilvl="6" w:tplc="4E7A2520">
      <w:numFmt w:val="bullet"/>
      <w:lvlText w:val="•"/>
      <w:lvlJc w:val="left"/>
      <w:pPr>
        <w:ind w:left="6218" w:hanging="360"/>
      </w:pPr>
      <w:rPr>
        <w:rFonts w:hint="default"/>
      </w:rPr>
    </w:lvl>
    <w:lvl w:ilvl="7" w:tplc="AF4A1720">
      <w:numFmt w:val="bullet"/>
      <w:lvlText w:val="•"/>
      <w:lvlJc w:val="left"/>
      <w:pPr>
        <w:ind w:left="6991" w:hanging="360"/>
      </w:pPr>
      <w:rPr>
        <w:rFonts w:hint="default"/>
      </w:rPr>
    </w:lvl>
    <w:lvl w:ilvl="8" w:tplc="AFB42F86">
      <w:numFmt w:val="bullet"/>
      <w:lvlText w:val="•"/>
      <w:lvlJc w:val="left"/>
      <w:pPr>
        <w:ind w:left="7764" w:hanging="360"/>
      </w:pPr>
      <w:rPr>
        <w:rFonts w:hint="default"/>
      </w:rPr>
    </w:lvl>
  </w:abstractNum>
  <w:abstractNum w:abstractNumId="4" w15:restartNumberingAfterBreak="0">
    <w:nsid w:val="47C87E71"/>
    <w:multiLevelType w:val="hybridMultilevel"/>
    <w:tmpl w:val="FD8EDBD0"/>
    <w:lvl w:ilvl="0" w:tplc="71F8C03E">
      <w:numFmt w:val="bullet"/>
      <w:lvlText w:val=""/>
      <w:lvlJc w:val="left"/>
      <w:pPr>
        <w:ind w:left="1851" w:hanging="360"/>
      </w:pPr>
      <w:rPr>
        <w:rFonts w:hint="default"/>
        <w:w w:val="100"/>
      </w:rPr>
    </w:lvl>
    <w:lvl w:ilvl="1" w:tplc="7DB89DFA">
      <w:numFmt w:val="bullet"/>
      <w:lvlText w:val="•"/>
      <w:lvlJc w:val="left"/>
      <w:pPr>
        <w:ind w:left="2657" w:hanging="360"/>
      </w:pPr>
      <w:rPr>
        <w:rFonts w:hint="default"/>
      </w:rPr>
    </w:lvl>
    <w:lvl w:ilvl="2" w:tplc="0480DB0C">
      <w:numFmt w:val="bullet"/>
      <w:lvlText w:val="•"/>
      <w:lvlJc w:val="left"/>
      <w:pPr>
        <w:ind w:left="3454" w:hanging="360"/>
      </w:pPr>
      <w:rPr>
        <w:rFonts w:hint="default"/>
      </w:rPr>
    </w:lvl>
    <w:lvl w:ilvl="3" w:tplc="FAB44EE2">
      <w:numFmt w:val="bullet"/>
      <w:lvlText w:val="•"/>
      <w:lvlJc w:val="left"/>
      <w:pPr>
        <w:ind w:left="4251" w:hanging="360"/>
      </w:pPr>
      <w:rPr>
        <w:rFonts w:hint="default"/>
      </w:rPr>
    </w:lvl>
    <w:lvl w:ilvl="4" w:tplc="A0380270">
      <w:numFmt w:val="bullet"/>
      <w:lvlText w:val="•"/>
      <w:lvlJc w:val="left"/>
      <w:pPr>
        <w:ind w:left="5048" w:hanging="360"/>
      </w:pPr>
      <w:rPr>
        <w:rFonts w:hint="default"/>
      </w:rPr>
    </w:lvl>
    <w:lvl w:ilvl="5" w:tplc="C9069A2A">
      <w:numFmt w:val="bullet"/>
      <w:lvlText w:val="•"/>
      <w:lvlJc w:val="left"/>
      <w:pPr>
        <w:ind w:left="5845" w:hanging="360"/>
      </w:pPr>
      <w:rPr>
        <w:rFonts w:hint="default"/>
      </w:rPr>
    </w:lvl>
    <w:lvl w:ilvl="6" w:tplc="AED486FC">
      <w:numFmt w:val="bullet"/>
      <w:lvlText w:val="•"/>
      <w:lvlJc w:val="left"/>
      <w:pPr>
        <w:ind w:left="6642" w:hanging="360"/>
      </w:pPr>
      <w:rPr>
        <w:rFonts w:hint="default"/>
      </w:rPr>
    </w:lvl>
    <w:lvl w:ilvl="7" w:tplc="D04A52AA">
      <w:numFmt w:val="bullet"/>
      <w:lvlText w:val="•"/>
      <w:lvlJc w:val="left"/>
      <w:pPr>
        <w:ind w:left="7439" w:hanging="360"/>
      </w:pPr>
      <w:rPr>
        <w:rFonts w:hint="default"/>
      </w:rPr>
    </w:lvl>
    <w:lvl w:ilvl="8" w:tplc="D6E8F9C2">
      <w:numFmt w:val="bullet"/>
      <w:lvlText w:val="•"/>
      <w:lvlJc w:val="left"/>
      <w:pPr>
        <w:ind w:left="8236" w:hanging="360"/>
      </w:pPr>
      <w:rPr>
        <w:rFonts w:hint="default"/>
      </w:rPr>
    </w:lvl>
  </w:abstractNum>
  <w:abstractNum w:abstractNumId="5" w15:restartNumberingAfterBreak="0">
    <w:nsid w:val="4B3B51FA"/>
    <w:multiLevelType w:val="hybridMultilevel"/>
    <w:tmpl w:val="58425E9C"/>
    <w:lvl w:ilvl="0" w:tplc="DA44ED20">
      <w:numFmt w:val="bullet"/>
      <w:lvlText w:val=""/>
      <w:lvlJc w:val="left"/>
      <w:pPr>
        <w:ind w:left="1580" w:hanging="360"/>
      </w:pPr>
      <w:rPr>
        <w:rFonts w:ascii="Wingdings" w:eastAsia="Wingdings" w:hAnsi="Wingdings" w:cs="Wingdings" w:hint="default"/>
        <w:w w:val="99"/>
        <w:sz w:val="20"/>
        <w:szCs w:val="20"/>
      </w:rPr>
    </w:lvl>
    <w:lvl w:ilvl="1" w:tplc="9DCE573E">
      <w:numFmt w:val="bullet"/>
      <w:lvlText w:val="•"/>
      <w:lvlJc w:val="left"/>
      <w:pPr>
        <w:ind w:left="2353" w:hanging="360"/>
      </w:pPr>
      <w:rPr>
        <w:rFonts w:hint="default"/>
      </w:rPr>
    </w:lvl>
    <w:lvl w:ilvl="2" w:tplc="5AE200D4">
      <w:numFmt w:val="bullet"/>
      <w:lvlText w:val="•"/>
      <w:lvlJc w:val="left"/>
      <w:pPr>
        <w:ind w:left="3126" w:hanging="360"/>
      </w:pPr>
      <w:rPr>
        <w:rFonts w:hint="default"/>
      </w:rPr>
    </w:lvl>
    <w:lvl w:ilvl="3" w:tplc="10FAB6A0">
      <w:numFmt w:val="bullet"/>
      <w:lvlText w:val="•"/>
      <w:lvlJc w:val="left"/>
      <w:pPr>
        <w:ind w:left="3899" w:hanging="360"/>
      </w:pPr>
      <w:rPr>
        <w:rFonts w:hint="default"/>
      </w:rPr>
    </w:lvl>
    <w:lvl w:ilvl="4" w:tplc="A2FC1100">
      <w:numFmt w:val="bullet"/>
      <w:lvlText w:val="•"/>
      <w:lvlJc w:val="left"/>
      <w:pPr>
        <w:ind w:left="4672" w:hanging="360"/>
      </w:pPr>
      <w:rPr>
        <w:rFonts w:hint="default"/>
      </w:rPr>
    </w:lvl>
    <w:lvl w:ilvl="5" w:tplc="6A885924">
      <w:numFmt w:val="bullet"/>
      <w:lvlText w:val="•"/>
      <w:lvlJc w:val="left"/>
      <w:pPr>
        <w:ind w:left="5445" w:hanging="360"/>
      </w:pPr>
      <w:rPr>
        <w:rFonts w:hint="default"/>
      </w:rPr>
    </w:lvl>
    <w:lvl w:ilvl="6" w:tplc="174AEB32">
      <w:numFmt w:val="bullet"/>
      <w:lvlText w:val="•"/>
      <w:lvlJc w:val="left"/>
      <w:pPr>
        <w:ind w:left="6218" w:hanging="360"/>
      </w:pPr>
      <w:rPr>
        <w:rFonts w:hint="default"/>
      </w:rPr>
    </w:lvl>
    <w:lvl w:ilvl="7" w:tplc="74902CA8">
      <w:numFmt w:val="bullet"/>
      <w:lvlText w:val="•"/>
      <w:lvlJc w:val="left"/>
      <w:pPr>
        <w:ind w:left="6991" w:hanging="360"/>
      </w:pPr>
      <w:rPr>
        <w:rFonts w:hint="default"/>
      </w:rPr>
    </w:lvl>
    <w:lvl w:ilvl="8" w:tplc="A5809112">
      <w:numFmt w:val="bullet"/>
      <w:lvlText w:val="•"/>
      <w:lvlJc w:val="left"/>
      <w:pPr>
        <w:ind w:left="7764" w:hanging="360"/>
      </w:pPr>
      <w:rPr>
        <w:rFonts w:hint="default"/>
      </w:rPr>
    </w:lvl>
  </w:abstractNum>
  <w:abstractNum w:abstractNumId="6" w15:restartNumberingAfterBreak="0">
    <w:nsid w:val="4E6540D7"/>
    <w:multiLevelType w:val="hybridMultilevel"/>
    <w:tmpl w:val="7CDEE0DE"/>
    <w:lvl w:ilvl="0" w:tplc="506467AC">
      <w:start w:val="1"/>
      <w:numFmt w:val="decimal"/>
      <w:lvlText w:val="%1."/>
      <w:lvlJc w:val="left"/>
      <w:pPr>
        <w:ind w:left="859" w:hanging="360"/>
        <w:jc w:val="left"/>
      </w:pPr>
      <w:rPr>
        <w:rFonts w:ascii="Times New Roman" w:eastAsia="Times New Roman" w:hAnsi="Times New Roman" w:cs="Times New Roman" w:hint="default"/>
        <w:b/>
        <w:bCs/>
        <w:w w:val="100"/>
        <w:sz w:val="22"/>
        <w:szCs w:val="22"/>
      </w:rPr>
    </w:lvl>
    <w:lvl w:ilvl="1" w:tplc="A030D5C6">
      <w:numFmt w:val="bullet"/>
      <w:lvlText w:val=""/>
      <w:lvlJc w:val="left"/>
      <w:pPr>
        <w:ind w:left="1580" w:hanging="361"/>
      </w:pPr>
      <w:rPr>
        <w:rFonts w:ascii="Symbol" w:eastAsia="Symbol" w:hAnsi="Symbol" w:cs="Symbol" w:hint="default"/>
        <w:w w:val="100"/>
        <w:sz w:val="22"/>
        <w:szCs w:val="22"/>
      </w:rPr>
    </w:lvl>
    <w:lvl w:ilvl="2" w:tplc="9AA05DB2">
      <w:numFmt w:val="bullet"/>
      <w:lvlText w:val="•"/>
      <w:lvlJc w:val="left"/>
      <w:pPr>
        <w:ind w:left="2496" w:hanging="361"/>
      </w:pPr>
      <w:rPr>
        <w:rFonts w:hint="default"/>
      </w:rPr>
    </w:lvl>
    <w:lvl w:ilvl="3" w:tplc="0EC6006A">
      <w:numFmt w:val="bullet"/>
      <w:lvlText w:val="•"/>
      <w:lvlJc w:val="left"/>
      <w:pPr>
        <w:ind w:left="3413" w:hanging="361"/>
      </w:pPr>
      <w:rPr>
        <w:rFonts w:hint="default"/>
      </w:rPr>
    </w:lvl>
    <w:lvl w:ilvl="4" w:tplc="3FC8373E">
      <w:numFmt w:val="bullet"/>
      <w:lvlText w:val="•"/>
      <w:lvlJc w:val="left"/>
      <w:pPr>
        <w:ind w:left="4330" w:hanging="361"/>
      </w:pPr>
      <w:rPr>
        <w:rFonts w:hint="default"/>
      </w:rPr>
    </w:lvl>
    <w:lvl w:ilvl="5" w:tplc="C8A613A0">
      <w:numFmt w:val="bullet"/>
      <w:lvlText w:val="•"/>
      <w:lvlJc w:val="left"/>
      <w:pPr>
        <w:ind w:left="5247" w:hanging="361"/>
      </w:pPr>
      <w:rPr>
        <w:rFonts w:hint="default"/>
      </w:rPr>
    </w:lvl>
    <w:lvl w:ilvl="6" w:tplc="291A17DA">
      <w:numFmt w:val="bullet"/>
      <w:lvlText w:val="•"/>
      <w:lvlJc w:val="left"/>
      <w:pPr>
        <w:ind w:left="6164" w:hanging="361"/>
      </w:pPr>
      <w:rPr>
        <w:rFonts w:hint="default"/>
      </w:rPr>
    </w:lvl>
    <w:lvl w:ilvl="7" w:tplc="8048EEAE">
      <w:numFmt w:val="bullet"/>
      <w:lvlText w:val="•"/>
      <w:lvlJc w:val="left"/>
      <w:pPr>
        <w:ind w:left="7080" w:hanging="361"/>
      </w:pPr>
      <w:rPr>
        <w:rFonts w:hint="default"/>
      </w:rPr>
    </w:lvl>
    <w:lvl w:ilvl="8" w:tplc="16F86B7A">
      <w:numFmt w:val="bullet"/>
      <w:lvlText w:val="•"/>
      <w:lvlJc w:val="left"/>
      <w:pPr>
        <w:ind w:left="7997" w:hanging="361"/>
      </w:pPr>
      <w:rPr>
        <w:rFonts w:hint="default"/>
      </w:rPr>
    </w:lvl>
  </w:abstractNum>
  <w:abstractNum w:abstractNumId="7" w15:restartNumberingAfterBreak="0">
    <w:nsid w:val="55E579A7"/>
    <w:multiLevelType w:val="hybridMultilevel"/>
    <w:tmpl w:val="8FB0C752"/>
    <w:lvl w:ilvl="0" w:tplc="1548B8A2">
      <w:numFmt w:val="bullet"/>
      <w:lvlText w:val=""/>
      <w:lvlJc w:val="left"/>
      <w:pPr>
        <w:ind w:left="1490" w:hanging="361"/>
      </w:pPr>
      <w:rPr>
        <w:rFonts w:ascii="Symbol" w:eastAsia="Symbol" w:hAnsi="Symbol" w:cs="Symbol" w:hint="default"/>
        <w:w w:val="100"/>
        <w:sz w:val="22"/>
        <w:szCs w:val="22"/>
      </w:rPr>
    </w:lvl>
    <w:lvl w:ilvl="1" w:tplc="912487EA">
      <w:numFmt w:val="bullet"/>
      <w:lvlText w:val="•"/>
      <w:lvlJc w:val="left"/>
      <w:pPr>
        <w:ind w:left="2281" w:hanging="361"/>
      </w:pPr>
      <w:rPr>
        <w:rFonts w:hint="default"/>
      </w:rPr>
    </w:lvl>
    <w:lvl w:ilvl="2" w:tplc="C41E2C62">
      <w:numFmt w:val="bullet"/>
      <w:lvlText w:val="•"/>
      <w:lvlJc w:val="left"/>
      <w:pPr>
        <w:ind w:left="3062" w:hanging="361"/>
      </w:pPr>
      <w:rPr>
        <w:rFonts w:hint="default"/>
      </w:rPr>
    </w:lvl>
    <w:lvl w:ilvl="3" w:tplc="1CF431AC">
      <w:numFmt w:val="bullet"/>
      <w:lvlText w:val="•"/>
      <w:lvlJc w:val="left"/>
      <w:pPr>
        <w:ind w:left="3843" w:hanging="361"/>
      </w:pPr>
      <w:rPr>
        <w:rFonts w:hint="default"/>
      </w:rPr>
    </w:lvl>
    <w:lvl w:ilvl="4" w:tplc="1FCAFA6C">
      <w:numFmt w:val="bullet"/>
      <w:lvlText w:val="•"/>
      <w:lvlJc w:val="left"/>
      <w:pPr>
        <w:ind w:left="4624" w:hanging="361"/>
      </w:pPr>
      <w:rPr>
        <w:rFonts w:hint="default"/>
      </w:rPr>
    </w:lvl>
    <w:lvl w:ilvl="5" w:tplc="97C62528">
      <w:numFmt w:val="bullet"/>
      <w:lvlText w:val="•"/>
      <w:lvlJc w:val="left"/>
      <w:pPr>
        <w:ind w:left="5405" w:hanging="361"/>
      </w:pPr>
      <w:rPr>
        <w:rFonts w:hint="default"/>
      </w:rPr>
    </w:lvl>
    <w:lvl w:ilvl="6" w:tplc="EF38D838">
      <w:numFmt w:val="bullet"/>
      <w:lvlText w:val="•"/>
      <w:lvlJc w:val="left"/>
      <w:pPr>
        <w:ind w:left="6186" w:hanging="361"/>
      </w:pPr>
      <w:rPr>
        <w:rFonts w:hint="default"/>
      </w:rPr>
    </w:lvl>
    <w:lvl w:ilvl="7" w:tplc="6D6E7C08">
      <w:numFmt w:val="bullet"/>
      <w:lvlText w:val="•"/>
      <w:lvlJc w:val="left"/>
      <w:pPr>
        <w:ind w:left="6967" w:hanging="361"/>
      </w:pPr>
      <w:rPr>
        <w:rFonts w:hint="default"/>
      </w:rPr>
    </w:lvl>
    <w:lvl w:ilvl="8" w:tplc="DA4635CA">
      <w:numFmt w:val="bullet"/>
      <w:lvlText w:val="•"/>
      <w:lvlJc w:val="left"/>
      <w:pPr>
        <w:ind w:left="7748" w:hanging="361"/>
      </w:pPr>
      <w:rPr>
        <w:rFonts w:hint="default"/>
      </w:rPr>
    </w:lvl>
  </w:abstractNum>
  <w:abstractNum w:abstractNumId="8" w15:restartNumberingAfterBreak="0">
    <w:nsid w:val="5B63412B"/>
    <w:multiLevelType w:val="hybridMultilevel"/>
    <w:tmpl w:val="7B46BFA2"/>
    <w:lvl w:ilvl="0" w:tplc="4FAE259C">
      <w:start w:val="2"/>
      <w:numFmt w:val="decimal"/>
      <w:lvlText w:val="%1."/>
      <w:lvlJc w:val="left"/>
      <w:pPr>
        <w:ind w:left="860" w:hanging="360"/>
        <w:jc w:val="left"/>
      </w:pPr>
      <w:rPr>
        <w:rFonts w:hint="default"/>
        <w:b/>
        <w:bCs/>
        <w:w w:val="100"/>
      </w:rPr>
    </w:lvl>
    <w:lvl w:ilvl="1" w:tplc="2C320160">
      <w:start w:val="1"/>
      <w:numFmt w:val="decimal"/>
      <w:lvlText w:val="%2."/>
      <w:lvlJc w:val="left"/>
      <w:pPr>
        <w:ind w:left="1219" w:hanging="360"/>
        <w:jc w:val="left"/>
      </w:pPr>
      <w:rPr>
        <w:rFonts w:ascii="Times New Roman" w:eastAsia="Times New Roman" w:hAnsi="Times New Roman" w:cs="Times New Roman" w:hint="default"/>
        <w:w w:val="100"/>
        <w:sz w:val="22"/>
        <w:szCs w:val="22"/>
      </w:rPr>
    </w:lvl>
    <w:lvl w:ilvl="2" w:tplc="052CCE14">
      <w:numFmt w:val="bullet"/>
      <w:lvlText w:val="•"/>
      <w:lvlJc w:val="left"/>
      <w:pPr>
        <w:ind w:left="2176" w:hanging="360"/>
      </w:pPr>
      <w:rPr>
        <w:rFonts w:hint="default"/>
      </w:rPr>
    </w:lvl>
    <w:lvl w:ilvl="3" w:tplc="6ADCFE7A">
      <w:numFmt w:val="bullet"/>
      <w:lvlText w:val="•"/>
      <w:lvlJc w:val="left"/>
      <w:pPr>
        <w:ind w:left="3133" w:hanging="360"/>
      </w:pPr>
      <w:rPr>
        <w:rFonts w:hint="default"/>
      </w:rPr>
    </w:lvl>
    <w:lvl w:ilvl="4" w:tplc="49222E2A">
      <w:numFmt w:val="bullet"/>
      <w:lvlText w:val="•"/>
      <w:lvlJc w:val="left"/>
      <w:pPr>
        <w:ind w:left="4090" w:hanging="360"/>
      </w:pPr>
      <w:rPr>
        <w:rFonts w:hint="default"/>
      </w:rPr>
    </w:lvl>
    <w:lvl w:ilvl="5" w:tplc="6E3C9136">
      <w:numFmt w:val="bullet"/>
      <w:lvlText w:val="•"/>
      <w:lvlJc w:val="left"/>
      <w:pPr>
        <w:ind w:left="5047" w:hanging="360"/>
      </w:pPr>
      <w:rPr>
        <w:rFonts w:hint="default"/>
      </w:rPr>
    </w:lvl>
    <w:lvl w:ilvl="6" w:tplc="492C7C32">
      <w:numFmt w:val="bullet"/>
      <w:lvlText w:val="•"/>
      <w:lvlJc w:val="left"/>
      <w:pPr>
        <w:ind w:left="6004" w:hanging="360"/>
      </w:pPr>
      <w:rPr>
        <w:rFonts w:hint="default"/>
      </w:rPr>
    </w:lvl>
    <w:lvl w:ilvl="7" w:tplc="160AD9C6">
      <w:numFmt w:val="bullet"/>
      <w:lvlText w:val="•"/>
      <w:lvlJc w:val="left"/>
      <w:pPr>
        <w:ind w:left="6960" w:hanging="360"/>
      </w:pPr>
      <w:rPr>
        <w:rFonts w:hint="default"/>
      </w:rPr>
    </w:lvl>
    <w:lvl w:ilvl="8" w:tplc="37E0EFFA">
      <w:numFmt w:val="bullet"/>
      <w:lvlText w:val="•"/>
      <w:lvlJc w:val="left"/>
      <w:pPr>
        <w:ind w:left="7917" w:hanging="360"/>
      </w:pPr>
      <w:rPr>
        <w:rFonts w:hint="default"/>
      </w:rPr>
    </w:lvl>
  </w:abstractNum>
  <w:abstractNum w:abstractNumId="9" w15:restartNumberingAfterBreak="0">
    <w:nsid w:val="623A042C"/>
    <w:multiLevelType w:val="hybridMultilevel"/>
    <w:tmpl w:val="5F187058"/>
    <w:lvl w:ilvl="0" w:tplc="57D862EE">
      <w:start w:val="1"/>
      <w:numFmt w:val="upperRoman"/>
      <w:lvlText w:val="%1."/>
      <w:lvlJc w:val="left"/>
      <w:pPr>
        <w:ind w:left="716" w:hanging="577"/>
        <w:jc w:val="left"/>
      </w:pPr>
      <w:rPr>
        <w:rFonts w:ascii="Times New Roman" w:eastAsia="Times New Roman" w:hAnsi="Times New Roman" w:cs="Times New Roman" w:hint="default"/>
        <w:color w:val="3E3E3E"/>
        <w:spacing w:val="-4"/>
        <w:w w:val="100"/>
        <w:sz w:val="22"/>
        <w:szCs w:val="22"/>
      </w:rPr>
    </w:lvl>
    <w:lvl w:ilvl="1" w:tplc="C1BE1E16">
      <w:start w:val="1"/>
      <w:numFmt w:val="upperLetter"/>
      <w:lvlText w:val="%2."/>
      <w:lvlJc w:val="left"/>
      <w:pPr>
        <w:ind w:left="1220" w:hanging="360"/>
        <w:jc w:val="left"/>
      </w:pPr>
      <w:rPr>
        <w:rFonts w:hint="default"/>
        <w:b/>
        <w:bCs/>
        <w:spacing w:val="-1"/>
        <w:w w:val="99"/>
      </w:rPr>
    </w:lvl>
    <w:lvl w:ilvl="2" w:tplc="962ECB62">
      <w:start w:val="1"/>
      <w:numFmt w:val="lowerLetter"/>
      <w:lvlText w:val="%3."/>
      <w:lvlJc w:val="left"/>
      <w:pPr>
        <w:ind w:left="1820" w:hanging="360"/>
        <w:jc w:val="left"/>
      </w:pPr>
      <w:rPr>
        <w:rFonts w:hint="default"/>
        <w:w w:val="100"/>
        <w:u w:val="single" w:color="3E3E3E"/>
      </w:rPr>
    </w:lvl>
    <w:lvl w:ilvl="3" w:tplc="EDDE219E">
      <w:numFmt w:val="bullet"/>
      <w:lvlText w:val="•"/>
      <w:lvlJc w:val="left"/>
      <w:pPr>
        <w:ind w:left="1820" w:hanging="360"/>
      </w:pPr>
      <w:rPr>
        <w:rFonts w:hint="default"/>
      </w:rPr>
    </w:lvl>
    <w:lvl w:ilvl="4" w:tplc="FB5EFA92">
      <w:numFmt w:val="bullet"/>
      <w:lvlText w:val="•"/>
      <w:lvlJc w:val="left"/>
      <w:pPr>
        <w:ind w:left="2060" w:hanging="360"/>
      </w:pPr>
      <w:rPr>
        <w:rFonts w:hint="default"/>
      </w:rPr>
    </w:lvl>
    <w:lvl w:ilvl="5" w:tplc="601C6FE4">
      <w:numFmt w:val="bullet"/>
      <w:lvlText w:val="•"/>
      <w:lvlJc w:val="left"/>
      <w:pPr>
        <w:ind w:left="3268" w:hanging="360"/>
      </w:pPr>
      <w:rPr>
        <w:rFonts w:hint="default"/>
      </w:rPr>
    </w:lvl>
    <w:lvl w:ilvl="6" w:tplc="14FEA99A">
      <w:numFmt w:val="bullet"/>
      <w:lvlText w:val="•"/>
      <w:lvlJc w:val="left"/>
      <w:pPr>
        <w:ind w:left="4477" w:hanging="360"/>
      </w:pPr>
      <w:rPr>
        <w:rFonts w:hint="default"/>
      </w:rPr>
    </w:lvl>
    <w:lvl w:ilvl="7" w:tplc="1070116E">
      <w:numFmt w:val="bullet"/>
      <w:lvlText w:val="•"/>
      <w:lvlJc w:val="left"/>
      <w:pPr>
        <w:ind w:left="5685" w:hanging="360"/>
      </w:pPr>
      <w:rPr>
        <w:rFonts w:hint="default"/>
      </w:rPr>
    </w:lvl>
    <w:lvl w:ilvl="8" w:tplc="172671C8">
      <w:numFmt w:val="bullet"/>
      <w:lvlText w:val="•"/>
      <w:lvlJc w:val="left"/>
      <w:pPr>
        <w:ind w:left="6894" w:hanging="360"/>
      </w:pPr>
      <w:rPr>
        <w:rFonts w:hint="default"/>
      </w:rPr>
    </w:lvl>
  </w:abstractNum>
  <w:abstractNum w:abstractNumId="10" w15:restartNumberingAfterBreak="0">
    <w:nsid w:val="6AF15CCF"/>
    <w:multiLevelType w:val="hybridMultilevel"/>
    <w:tmpl w:val="8110B9C0"/>
    <w:lvl w:ilvl="0" w:tplc="9EC8CCBC">
      <w:start w:val="1"/>
      <w:numFmt w:val="upperLetter"/>
      <w:lvlText w:val="%1."/>
      <w:lvlJc w:val="left"/>
      <w:pPr>
        <w:ind w:left="1220" w:hanging="360"/>
        <w:jc w:val="left"/>
      </w:pPr>
      <w:rPr>
        <w:rFonts w:ascii="Times New Roman" w:eastAsia="Times New Roman" w:hAnsi="Times New Roman" w:cs="Times New Roman" w:hint="default"/>
        <w:b/>
        <w:bCs/>
        <w:spacing w:val="-2"/>
        <w:w w:val="100"/>
        <w:sz w:val="22"/>
        <w:szCs w:val="22"/>
      </w:rPr>
    </w:lvl>
    <w:lvl w:ilvl="1" w:tplc="FAF06CFA">
      <w:start w:val="1"/>
      <w:numFmt w:val="lowerLetter"/>
      <w:lvlText w:val="%2."/>
      <w:lvlJc w:val="left"/>
      <w:pPr>
        <w:ind w:left="1671" w:hanging="360"/>
        <w:jc w:val="left"/>
      </w:pPr>
      <w:rPr>
        <w:rFonts w:ascii="Times New Roman" w:eastAsia="Times New Roman" w:hAnsi="Times New Roman" w:cs="Times New Roman" w:hint="default"/>
        <w:b/>
        <w:bCs/>
        <w:spacing w:val="0"/>
        <w:w w:val="100"/>
        <w:sz w:val="28"/>
        <w:szCs w:val="28"/>
      </w:rPr>
    </w:lvl>
    <w:lvl w:ilvl="2" w:tplc="136C8A54">
      <w:numFmt w:val="bullet"/>
      <w:lvlText w:val="•"/>
      <w:lvlJc w:val="left"/>
      <w:pPr>
        <w:ind w:left="8300" w:hanging="360"/>
      </w:pPr>
      <w:rPr>
        <w:rFonts w:hint="default"/>
      </w:rPr>
    </w:lvl>
    <w:lvl w:ilvl="3" w:tplc="2C46023A">
      <w:numFmt w:val="bullet"/>
      <w:lvlText w:val="•"/>
      <w:lvlJc w:val="left"/>
      <w:pPr>
        <w:ind w:left="8421" w:hanging="360"/>
      </w:pPr>
      <w:rPr>
        <w:rFonts w:hint="default"/>
      </w:rPr>
    </w:lvl>
    <w:lvl w:ilvl="4" w:tplc="E9DA0822">
      <w:numFmt w:val="bullet"/>
      <w:lvlText w:val="•"/>
      <w:lvlJc w:val="left"/>
      <w:pPr>
        <w:ind w:left="8542" w:hanging="360"/>
      </w:pPr>
      <w:rPr>
        <w:rFonts w:hint="default"/>
      </w:rPr>
    </w:lvl>
    <w:lvl w:ilvl="5" w:tplc="4A38CADA">
      <w:numFmt w:val="bullet"/>
      <w:lvlText w:val="•"/>
      <w:lvlJc w:val="left"/>
      <w:pPr>
        <w:ind w:left="8664" w:hanging="360"/>
      </w:pPr>
      <w:rPr>
        <w:rFonts w:hint="default"/>
      </w:rPr>
    </w:lvl>
    <w:lvl w:ilvl="6" w:tplc="96362E30">
      <w:numFmt w:val="bullet"/>
      <w:lvlText w:val="•"/>
      <w:lvlJc w:val="left"/>
      <w:pPr>
        <w:ind w:left="8785" w:hanging="360"/>
      </w:pPr>
      <w:rPr>
        <w:rFonts w:hint="default"/>
      </w:rPr>
    </w:lvl>
    <w:lvl w:ilvl="7" w:tplc="767CD2B8">
      <w:numFmt w:val="bullet"/>
      <w:lvlText w:val="•"/>
      <w:lvlJc w:val="left"/>
      <w:pPr>
        <w:ind w:left="8907" w:hanging="360"/>
      </w:pPr>
      <w:rPr>
        <w:rFonts w:hint="default"/>
      </w:rPr>
    </w:lvl>
    <w:lvl w:ilvl="8" w:tplc="96F8177C">
      <w:numFmt w:val="bullet"/>
      <w:lvlText w:val="•"/>
      <w:lvlJc w:val="left"/>
      <w:pPr>
        <w:ind w:left="9028" w:hanging="360"/>
      </w:pPr>
      <w:rPr>
        <w:rFonts w:hint="default"/>
      </w:rPr>
    </w:lvl>
  </w:abstractNum>
  <w:abstractNum w:abstractNumId="11" w15:restartNumberingAfterBreak="0">
    <w:nsid w:val="6B1D72F3"/>
    <w:multiLevelType w:val="hybridMultilevel"/>
    <w:tmpl w:val="2466BD2C"/>
    <w:lvl w:ilvl="0" w:tplc="D3BC5FC4">
      <w:start w:val="1"/>
      <w:numFmt w:val="decimal"/>
      <w:lvlText w:val="%1."/>
      <w:lvlJc w:val="left"/>
      <w:pPr>
        <w:ind w:left="859" w:hanging="360"/>
        <w:jc w:val="left"/>
      </w:pPr>
      <w:rPr>
        <w:rFonts w:hint="default"/>
        <w:w w:val="100"/>
      </w:rPr>
    </w:lvl>
    <w:lvl w:ilvl="1" w:tplc="4F44798E">
      <w:start w:val="1"/>
      <w:numFmt w:val="lowerLetter"/>
      <w:lvlText w:val="%2)"/>
      <w:lvlJc w:val="left"/>
      <w:pPr>
        <w:ind w:left="1220" w:hanging="361"/>
        <w:jc w:val="left"/>
      </w:pPr>
      <w:rPr>
        <w:rFonts w:ascii="Times New Roman" w:eastAsia="Times New Roman" w:hAnsi="Times New Roman" w:cs="Times New Roman" w:hint="default"/>
        <w:w w:val="100"/>
        <w:sz w:val="22"/>
        <w:szCs w:val="22"/>
      </w:rPr>
    </w:lvl>
    <w:lvl w:ilvl="2" w:tplc="E270A2E6">
      <w:numFmt w:val="bullet"/>
      <w:lvlText w:val="•"/>
      <w:lvlJc w:val="left"/>
      <w:pPr>
        <w:ind w:left="2176" w:hanging="361"/>
      </w:pPr>
      <w:rPr>
        <w:rFonts w:hint="default"/>
      </w:rPr>
    </w:lvl>
    <w:lvl w:ilvl="3" w:tplc="D3E8EE4A">
      <w:numFmt w:val="bullet"/>
      <w:lvlText w:val="•"/>
      <w:lvlJc w:val="left"/>
      <w:pPr>
        <w:ind w:left="3133" w:hanging="361"/>
      </w:pPr>
      <w:rPr>
        <w:rFonts w:hint="default"/>
      </w:rPr>
    </w:lvl>
    <w:lvl w:ilvl="4" w:tplc="5628BDC0">
      <w:numFmt w:val="bullet"/>
      <w:lvlText w:val="•"/>
      <w:lvlJc w:val="left"/>
      <w:pPr>
        <w:ind w:left="4090" w:hanging="361"/>
      </w:pPr>
      <w:rPr>
        <w:rFonts w:hint="default"/>
      </w:rPr>
    </w:lvl>
    <w:lvl w:ilvl="5" w:tplc="FB0A4304">
      <w:numFmt w:val="bullet"/>
      <w:lvlText w:val="•"/>
      <w:lvlJc w:val="left"/>
      <w:pPr>
        <w:ind w:left="5047" w:hanging="361"/>
      </w:pPr>
      <w:rPr>
        <w:rFonts w:hint="default"/>
      </w:rPr>
    </w:lvl>
    <w:lvl w:ilvl="6" w:tplc="6E68E346">
      <w:numFmt w:val="bullet"/>
      <w:lvlText w:val="•"/>
      <w:lvlJc w:val="left"/>
      <w:pPr>
        <w:ind w:left="6004" w:hanging="361"/>
      </w:pPr>
      <w:rPr>
        <w:rFonts w:hint="default"/>
      </w:rPr>
    </w:lvl>
    <w:lvl w:ilvl="7" w:tplc="816EBF50">
      <w:numFmt w:val="bullet"/>
      <w:lvlText w:val="•"/>
      <w:lvlJc w:val="left"/>
      <w:pPr>
        <w:ind w:left="6960" w:hanging="361"/>
      </w:pPr>
      <w:rPr>
        <w:rFonts w:hint="default"/>
      </w:rPr>
    </w:lvl>
    <w:lvl w:ilvl="8" w:tplc="F87E8862">
      <w:numFmt w:val="bullet"/>
      <w:lvlText w:val="•"/>
      <w:lvlJc w:val="left"/>
      <w:pPr>
        <w:ind w:left="7917" w:hanging="361"/>
      </w:pPr>
      <w:rPr>
        <w:rFonts w:hint="default"/>
      </w:rPr>
    </w:lvl>
  </w:abstractNum>
  <w:abstractNum w:abstractNumId="12" w15:restartNumberingAfterBreak="0">
    <w:nsid w:val="6B5B4DF9"/>
    <w:multiLevelType w:val="hybridMultilevel"/>
    <w:tmpl w:val="38C6903A"/>
    <w:lvl w:ilvl="0" w:tplc="9BBAB6B6">
      <w:start w:val="1"/>
      <w:numFmt w:val="lowerLetter"/>
      <w:lvlText w:val="%1."/>
      <w:lvlJc w:val="left"/>
      <w:pPr>
        <w:ind w:left="860" w:hanging="361"/>
        <w:jc w:val="left"/>
      </w:pPr>
      <w:rPr>
        <w:rFonts w:ascii="Times New Roman" w:eastAsia="Times New Roman" w:hAnsi="Times New Roman" w:cs="Times New Roman" w:hint="default"/>
        <w:w w:val="100"/>
        <w:sz w:val="22"/>
        <w:szCs w:val="22"/>
      </w:rPr>
    </w:lvl>
    <w:lvl w:ilvl="1" w:tplc="F8B255BA">
      <w:start w:val="1"/>
      <w:numFmt w:val="upperLetter"/>
      <w:lvlText w:val="%2."/>
      <w:lvlJc w:val="left"/>
      <w:pPr>
        <w:ind w:left="500" w:hanging="360"/>
        <w:jc w:val="left"/>
      </w:pPr>
      <w:rPr>
        <w:rFonts w:ascii="Times New Roman" w:eastAsia="Times New Roman" w:hAnsi="Times New Roman" w:cs="Times New Roman" w:hint="default"/>
        <w:spacing w:val="-2"/>
        <w:w w:val="100"/>
        <w:sz w:val="22"/>
        <w:szCs w:val="22"/>
      </w:rPr>
    </w:lvl>
    <w:lvl w:ilvl="2" w:tplc="251AD3EC">
      <w:numFmt w:val="bullet"/>
      <w:lvlText w:val="•"/>
      <w:lvlJc w:val="left"/>
      <w:pPr>
        <w:ind w:left="1856" w:hanging="360"/>
      </w:pPr>
      <w:rPr>
        <w:rFonts w:hint="default"/>
      </w:rPr>
    </w:lvl>
    <w:lvl w:ilvl="3" w:tplc="A78AE390">
      <w:numFmt w:val="bullet"/>
      <w:lvlText w:val="•"/>
      <w:lvlJc w:val="left"/>
      <w:pPr>
        <w:ind w:left="2853" w:hanging="360"/>
      </w:pPr>
      <w:rPr>
        <w:rFonts w:hint="default"/>
      </w:rPr>
    </w:lvl>
    <w:lvl w:ilvl="4" w:tplc="8B98C354">
      <w:numFmt w:val="bullet"/>
      <w:lvlText w:val="•"/>
      <w:lvlJc w:val="left"/>
      <w:pPr>
        <w:ind w:left="3850" w:hanging="360"/>
      </w:pPr>
      <w:rPr>
        <w:rFonts w:hint="default"/>
      </w:rPr>
    </w:lvl>
    <w:lvl w:ilvl="5" w:tplc="FEEA2596">
      <w:numFmt w:val="bullet"/>
      <w:lvlText w:val="•"/>
      <w:lvlJc w:val="left"/>
      <w:pPr>
        <w:ind w:left="4847" w:hanging="360"/>
      </w:pPr>
      <w:rPr>
        <w:rFonts w:hint="default"/>
      </w:rPr>
    </w:lvl>
    <w:lvl w:ilvl="6" w:tplc="6100A7BC">
      <w:numFmt w:val="bullet"/>
      <w:lvlText w:val="•"/>
      <w:lvlJc w:val="left"/>
      <w:pPr>
        <w:ind w:left="5844" w:hanging="360"/>
      </w:pPr>
      <w:rPr>
        <w:rFonts w:hint="default"/>
      </w:rPr>
    </w:lvl>
    <w:lvl w:ilvl="7" w:tplc="80885A0C">
      <w:numFmt w:val="bullet"/>
      <w:lvlText w:val="•"/>
      <w:lvlJc w:val="left"/>
      <w:pPr>
        <w:ind w:left="6840" w:hanging="360"/>
      </w:pPr>
      <w:rPr>
        <w:rFonts w:hint="default"/>
      </w:rPr>
    </w:lvl>
    <w:lvl w:ilvl="8" w:tplc="0A9C8550">
      <w:numFmt w:val="bullet"/>
      <w:lvlText w:val="•"/>
      <w:lvlJc w:val="left"/>
      <w:pPr>
        <w:ind w:left="7837" w:hanging="360"/>
      </w:pPr>
      <w:rPr>
        <w:rFonts w:hint="default"/>
      </w:rPr>
    </w:lvl>
  </w:abstractNum>
  <w:abstractNum w:abstractNumId="13" w15:restartNumberingAfterBreak="0">
    <w:nsid w:val="6BEA45BB"/>
    <w:multiLevelType w:val="hybridMultilevel"/>
    <w:tmpl w:val="A0846526"/>
    <w:lvl w:ilvl="0" w:tplc="C3149136">
      <w:start w:val="1"/>
      <w:numFmt w:val="decimal"/>
      <w:lvlText w:val="%1."/>
      <w:lvlJc w:val="left"/>
      <w:pPr>
        <w:ind w:left="859" w:hanging="360"/>
        <w:jc w:val="left"/>
      </w:pPr>
      <w:rPr>
        <w:rFonts w:hint="default"/>
        <w:w w:val="100"/>
      </w:rPr>
    </w:lvl>
    <w:lvl w:ilvl="1" w:tplc="6A163696">
      <w:numFmt w:val="bullet"/>
      <w:lvlText w:val="•"/>
      <w:lvlJc w:val="left"/>
      <w:pPr>
        <w:ind w:left="1757" w:hanging="360"/>
      </w:pPr>
      <w:rPr>
        <w:rFonts w:hint="default"/>
      </w:rPr>
    </w:lvl>
    <w:lvl w:ilvl="2" w:tplc="94B0AAD6">
      <w:numFmt w:val="bullet"/>
      <w:lvlText w:val="•"/>
      <w:lvlJc w:val="left"/>
      <w:pPr>
        <w:ind w:left="2654" w:hanging="360"/>
      </w:pPr>
      <w:rPr>
        <w:rFonts w:hint="default"/>
      </w:rPr>
    </w:lvl>
    <w:lvl w:ilvl="3" w:tplc="766A3420">
      <w:numFmt w:val="bullet"/>
      <w:lvlText w:val="•"/>
      <w:lvlJc w:val="left"/>
      <w:pPr>
        <w:ind w:left="3551" w:hanging="360"/>
      </w:pPr>
      <w:rPr>
        <w:rFonts w:hint="default"/>
      </w:rPr>
    </w:lvl>
    <w:lvl w:ilvl="4" w:tplc="37F8A048">
      <w:numFmt w:val="bullet"/>
      <w:lvlText w:val="•"/>
      <w:lvlJc w:val="left"/>
      <w:pPr>
        <w:ind w:left="4448" w:hanging="360"/>
      </w:pPr>
      <w:rPr>
        <w:rFonts w:hint="default"/>
      </w:rPr>
    </w:lvl>
    <w:lvl w:ilvl="5" w:tplc="809C5780">
      <w:numFmt w:val="bullet"/>
      <w:lvlText w:val="•"/>
      <w:lvlJc w:val="left"/>
      <w:pPr>
        <w:ind w:left="5345" w:hanging="360"/>
      </w:pPr>
      <w:rPr>
        <w:rFonts w:hint="default"/>
      </w:rPr>
    </w:lvl>
    <w:lvl w:ilvl="6" w:tplc="48FA3236">
      <w:numFmt w:val="bullet"/>
      <w:lvlText w:val="•"/>
      <w:lvlJc w:val="left"/>
      <w:pPr>
        <w:ind w:left="6242" w:hanging="360"/>
      </w:pPr>
      <w:rPr>
        <w:rFonts w:hint="default"/>
      </w:rPr>
    </w:lvl>
    <w:lvl w:ilvl="7" w:tplc="884E9B80">
      <w:numFmt w:val="bullet"/>
      <w:lvlText w:val="•"/>
      <w:lvlJc w:val="left"/>
      <w:pPr>
        <w:ind w:left="7139" w:hanging="360"/>
      </w:pPr>
      <w:rPr>
        <w:rFonts w:hint="default"/>
      </w:rPr>
    </w:lvl>
    <w:lvl w:ilvl="8" w:tplc="2DAC6A9A">
      <w:numFmt w:val="bullet"/>
      <w:lvlText w:val="•"/>
      <w:lvlJc w:val="left"/>
      <w:pPr>
        <w:ind w:left="8036" w:hanging="360"/>
      </w:pPr>
      <w:rPr>
        <w:rFonts w:hint="default"/>
      </w:rPr>
    </w:lvl>
  </w:abstractNum>
  <w:num w:numId="1">
    <w:abstractNumId w:val="12"/>
  </w:num>
  <w:num w:numId="2">
    <w:abstractNumId w:val="13"/>
  </w:num>
  <w:num w:numId="3">
    <w:abstractNumId w:val="2"/>
  </w:num>
  <w:num w:numId="4">
    <w:abstractNumId w:val="11"/>
  </w:num>
  <w:num w:numId="5">
    <w:abstractNumId w:val="8"/>
  </w:num>
  <w:num w:numId="6">
    <w:abstractNumId w:val="0"/>
  </w:num>
  <w:num w:numId="7">
    <w:abstractNumId w:val="4"/>
  </w:num>
  <w:num w:numId="8">
    <w:abstractNumId w:val="1"/>
  </w:num>
  <w:num w:numId="9">
    <w:abstractNumId w:val="6"/>
  </w:num>
  <w:num w:numId="10">
    <w:abstractNumId w:val="7"/>
  </w:num>
  <w:num w:numId="11">
    <w:abstractNumId w:val="10"/>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2694F"/>
    <w:rsid w:val="0052694F"/>
    <w:rsid w:val="00933802"/>
    <w:rsid w:val="00C91D39"/>
    <w:rsid w:val="00E27A41"/>
    <w:rsid w:val="00E43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CEBBC4D"/>
  <w15:docId w15:val="{3C9A50C8-CA15-4B5F-9FF1-7C517A74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0"/>
      <w:outlineLvl w:val="0"/>
    </w:pPr>
    <w:rPr>
      <w:sz w:val="36"/>
      <w:szCs w:val="36"/>
    </w:rPr>
  </w:style>
  <w:style w:type="paragraph" w:styleId="Heading2">
    <w:name w:val="heading 2"/>
    <w:basedOn w:val="Normal"/>
    <w:uiPriority w:val="1"/>
    <w:qFormat/>
    <w:pPr>
      <w:spacing w:before="79"/>
      <w:ind w:left="582"/>
      <w:outlineLvl w:val="1"/>
    </w:pPr>
    <w:rPr>
      <w:b/>
      <w:bCs/>
      <w:sz w:val="32"/>
      <w:szCs w:val="32"/>
    </w:rPr>
  </w:style>
  <w:style w:type="paragraph" w:styleId="Heading3">
    <w:name w:val="heading 3"/>
    <w:basedOn w:val="Normal"/>
    <w:uiPriority w:val="1"/>
    <w:qFormat/>
    <w:pPr>
      <w:ind w:left="1220" w:hanging="360"/>
      <w:outlineLvl w:val="2"/>
    </w:pPr>
    <w:rPr>
      <w:b/>
      <w:bCs/>
      <w:sz w:val="24"/>
      <w:szCs w:val="24"/>
    </w:rPr>
  </w:style>
  <w:style w:type="paragraph" w:styleId="Heading4">
    <w:name w:val="heading 4"/>
    <w:basedOn w:val="Normal"/>
    <w:uiPriority w:val="1"/>
    <w:qFormat/>
    <w:pPr>
      <w:ind w:left="1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716" w:hanging="576"/>
    </w:pPr>
    <w:rPr>
      <w:b/>
      <w:bCs/>
    </w:rPr>
  </w:style>
  <w:style w:type="paragraph" w:styleId="TOC2">
    <w:name w:val="toc 2"/>
    <w:basedOn w:val="Normal"/>
    <w:uiPriority w:val="1"/>
    <w:qFormat/>
    <w:pPr>
      <w:spacing w:before="141"/>
      <w:ind w:left="715" w:hanging="575"/>
    </w:pPr>
    <w:rPr>
      <w:b/>
      <w:bCs/>
    </w:rPr>
  </w:style>
  <w:style w:type="paragraph" w:styleId="TOC3">
    <w:name w:val="toc 3"/>
    <w:basedOn w:val="Normal"/>
    <w:uiPriority w:val="1"/>
    <w:qFormat/>
    <w:pPr>
      <w:spacing w:before="141"/>
      <w:ind w:left="1459" w:hanging="600"/>
    </w:pPr>
  </w:style>
  <w:style w:type="paragraph" w:styleId="TOC4">
    <w:name w:val="toc 4"/>
    <w:basedOn w:val="Normal"/>
    <w:uiPriority w:val="1"/>
    <w:qFormat/>
    <w:pPr>
      <w:spacing w:before="97"/>
      <w:ind w:left="2060" w:right="3377" w:hanging="600"/>
    </w:pPr>
    <w:rPr>
      <w:u w:val="single" w:color="000000"/>
    </w:rPr>
  </w:style>
  <w:style w:type="paragraph" w:styleId="BodyText">
    <w:name w:val="Body Text"/>
    <w:basedOn w:val="Normal"/>
    <w:uiPriority w:val="1"/>
    <w:qFormat/>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ady.gov/business"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4440</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Dark Blue Minimal Formal Annual Report</vt:lpstr>
    </vt:vector>
  </TitlesOfParts>
  <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 Blue Minimal Formal Annual Report</dc:title>
  <dc:creator>Jada Smith</dc:creator>
  <cp:keywords>DAC3K4SJ7hE</cp:keywords>
  <cp:lastModifiedBy>Jada Smith</cp:lastModifiedBy>
  <cp:revision>2</cp:revision>
  <dcterms:created xsi:type="dcterms:W3CDTF">2018-05-15T12:09:00Z</dcterms:created>
  <dcterms:modified xsi:type="dcterms:W3CDTF">2018-05-15T12:10:00Z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2018-05-08T00:00:00Z</vt:filetime>
  </property>
  <property fmtid="{D5CDD505-2E9C-101B-9397-08002B2CF9AE}" pid="3" name="Creator">
    <vt:lpwstr>Canva</vt:lpwstr>
  </property>
  <property fmtid="{D5CDD505-2E9C-101B-9397-08002B2CF9AE}" pid="4" name="LastSaved">
    <vt:filetime>2018-05-15T00:00:00Z</vt:filetime>
  </property>
</Properties>
</file>